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ook w:val="04A0" w:firstRow="1" w:lastRow="0" w:firstColumn="1" w:lastColumn="0" w:noHBand="0" w:noVBand="1"/>
      </w:tblPr>
      <w:tblGrid>
        <w:gridCol w:w="2217"/>
        <w:gridCol w:w="6997"/>
      </w:tblGrid>
      <w:tr w:rsidR="00637CED" w:rsidRPr="007F69C1" w14:paraId="3FA1E75A" w14:textId="77777777" w:rsidTr="005348DA">
        <w:trPr>
          <w:trHeight w:val="475"/>
        </w:trPr>
        <w:tc>
          <w:tcPr>
            <w:tcW w:w="9214" w:type="dxa"/>
            <w:gridSpan w:val="2"/>
            <w:shd w:val="clear" w:color="auto" w:fill="C6E6A2"/>
            <w:vAlign w:val="center"/>
          </w:tcPr>
          <w:p w14:paraId="21F142F1" w14:textId="77777777" w:rsidR="00637CED" w:rsidRPr="007F69C1" w:rsidRDefault="00637CED" w:rsidP="007F69C1">
            <w:pPr>
              <w:widowControl w:val="0"/>
              <w:suppressAutoHyphens/>
              <w:jc w:val="center"/>
              <w:rPr>
                <w:rFonts w:asciiTheme="minorHAnsi" w:eastAsia="Arial Unicode MS" w:hAnsiTheme="minorHAnsi" w:cstheme="minorHAnsi"/>
                <w:b/>
                <w:color w:val="000000" w:themeColor="text1"/>
                <w:kern w:val="1"/>
                <w:sz w:val="22"/>
                <w:szCs w:val="22"/>
              </w:rPr>
            </w:pPr>
            <w:r w:rsidRPr="007F69C1">
              <w:rPr>
                <w:rFonts w:asciiTheme="minorHAnsi" w:eastAsia="Arial Unicode MS" w:hAnsiTheme="minorHAnsi" w:cstheme="minorHAnsi"/>
                <w:b/>
                <w:color w:val="000000" w:themeColor="text1"/>
                <w:kern w:val="1"/>
                <w:sz w:val="22"/>
                <w:szCs w:val="22"/>
              </w:rPr>
              <w:t>UPRAVLJAVEC</w:t>
            </w:r>
          </w:p>
        </w:tc>
      </w:tr>
      <w:tr w:rsidR="00637CED" w:rsidRPr="007F69C1" w14:paraId="43FED91F" w14:textId="77777777" w:rsidTr="005348DA">
        <w:trPr>
          <w:trHeight w:val="1073"/>
        </w:trPr>
        <w:tc>
          <w:tcPr>
            <w:tcW w:w="2217" w:type="dxa"/>
            <w:shd w:val="clear" w:color="auto" w:fill="C6E6A2"/>
            <w:vAlign w:val="center"/>
          </w:tcPr>
          <w:p w14:paraId="41352C54" w14:textId="77777777" w:rsidR="00637CED" w:rsidRPr="007F69C1" w:rsidRDefault="00637CED" w:rsidP="007F69C1">
            <w:pPr>
              <w:widowControl w:val="0"/>
              <w:suppressAutoHyphens/>
              <w:rPr>
                <w:rFonts w:asciiTheme="minorHAnsi" w:eastAsia="Arial Unicode MS" w:hAnsiTheme="minorHAnsi" w:cstheme="minorHAnsi"/>
                <w:b/>
                <w:color w:val="000000" w:themeColor="text1"/>
                <w:kern w:val="1"/>
                <w:sz w:val="22"/>
                <w:szCs w:val="22"/>
              </w:rPr>
            </w:pPr>
            <w:r w:rsidRPr="007F69C1">
              <w:rPr>
                <w:rFonts w:asciiTheme="minorHAnsi" w:eastAsia="Arial Unicode MS" w:hAnsiTheme="minorHAnsi" w:cstheme="minorHAnsi"/>
                <w:b/>
                <w:color w:val="000000" w:themeColor="text1"/>
                <w:kern w:val="1"/>
                <w:sz w:val="22"/>
                <w:szCs w:val="22"/>
              </w:rPr>
              <w:t>Naziv in sedež</w:t>
            </w:r>
          </w:p>
        </w:tc>
        <w:tc>
          <w:tcPr>
            <w:tcW w:w="6997" w:type="dxa"/>
            <w:shd w:val="clear" w:color="auto" w:fill="C6E6A2"/>
            <w:vAlign w:val="center"/>
          </w:tcPr>
          <w:p w14:paraId="2FF27B0B" w14:textId="77777777" w:rsidR="00637CED" w:rsidRPr="007F69C1" w:rsidRDefault="00637CED" w:rsidP="007F69C1">
            <w:pPr>
              <w:widowControl w:val="0"/>
              <w:suppressAutoHyphens/>
              <w:snapToGrid w:val="0"/>
              <w:rPr>
                <w:rFonts w:asciiTheme="minorHAnsi" w:eastAsia="Arial Unicode MS" w:hAnsiTheme="minorHAnsi" w:cstheme="minorHAnsi"/>
                <w:color w:val="000000" w:themeColor="text1"/>
                <w:kern w:val="1"/>
                <w:sz w:val="22"/>
                <w:szCs w:val="22"/>
              </w:rPr>
            </w:pPr>
            <w:r w:rsidRPr="007F69C1">
              <w:rPr>
                <w:rFonts w:asciiTheme="minorHAnsi" w:eastAsia="Arial Unicode MS" w:hAnsiTheme="minorHAnsi" w:cstheme="minorHAnsi"/>
                <w:color w:val="000000" w:themeColor="text1"/>
                <w:kern w:val="1"/>
                <w:sz w:val="22"/>
                <w:szCs w:val="22"/>
              </w:rPr>
              <w:t>Zavod za zdravstveno zavarovanje Slovenije</w:t>
            </w:r>
          </w:p>
          <w:p w14:paraId="04671763" w14:textId="77777777" w:rsidR="00637CED" w:rsidRPr="007F69C1" w:rsidRDefault="00637CED" w:rsidP="007F69C1">
            <w:pPr>
              <w:widowControl w:val="0"/>
              <w:suppressAutoHyphens/>
              <w:snapToGrid w:val="0"/>
              <w:rPr>
                <w:rFonts w:asciiTheme="minorHAnsi" w:eastAsia="Arial Unicode MS" w:hAnsiTheme="minorHAnsi" w:cstheme="minorHAnsi"/>
                <w:color w:val="000000" w:themeColor="text1"/>
                <w:kern w:val="1"/>
                <w:sz w:val="22"/>
                <w:szCs w:val="22"/>
              </w:rPr>
            </w:pPr>
            <w:r w:rsidRPr="007F69C1">
              <w:rPr>
                <w:rFonts w:asciiTheme="minorHAnsi" w:eastAsia="Arial Unicode MS" w:hAnsiTheme="minorHAnsi" w:cstheme="minorHAnsi"/>
                <w:color w:val="000000" w:themeColor="text1"/>
                <w:kern w:val="1"/>
                <w:sz w:val="22"/>
                <w:szCs w:val="22"/>
              </w:rPr>
              <w:t>Miklošičeva cesta 24</w:t>
            </w:r>
          </w:p>
          <w:p w14:paraId="01F8E1E6" w14:textId="77777777" w:rsidR="00637CED" w:rsidRPr="007F69C1" w:rsidRDefault="00637CED" w:rsidP="007F69C1">
            <w:pPr>
              <w:widowControl w:val="0"/>
              <w:suppressAutoHyphens/>
              <w:rPr>
                <w:rFonts w:asciiTheme="minorHAnsi" w:eastAsia="Arial Unicode MS" w:hAnsiTheme="minorHAnsi" w:cstheme="minorHAnsi"/>
                <w:color w:val="000000" w:themeColor="text1"/>
                <w:kern w:val="1"/>
                <w:sz w:val="22"/>
                <w:szCs w:val="22"/>
              </w:rPr>
            </w:pPr>
            <w:r w:rsidRPr="007F69C1">
              <w:rPr>
                <w:rFonts w:asciiTheme="minorHAnsi" w:eastAsia="Arial Unicode MS" w:hAnsiTheme="minorHAnsi" w:cstheme="minorHAnsi"/>
                <w:color w:val="000000" w:themeColor="text1"/>
                <w:kern w:val="1"/>
                <w:sz w:val="22"/>
                <w:szCs w:val="22"/>
              </w:rPr>
              <w:t>1000 Ljubljana</w:t>
            </w:r>
          </w:p>
        </w:tc>
      </w:tr>
      <w:tr w:rsidR="00637CED" w:rsidRPr="007F69C1" w14:paraId="612623B3" w14:textId="77777777" w:rsidTr="005348DA">
        <w:trPr>
          <w:trHeight w:val="394"/>
        </w:trPr>
        <w:tc>
          <w:tcPr>
            <w:tcW w:w="2217" w:type="dxa"/>
            <w:shd w:val="clear" w:color="auto" w:fill="C6E6A2"/>
            <w:vAlign w:val="center"/>
          </w:tcPr>
          <w:p w14:paraId="22DC4652" w14:textId="77777777" w:rsidR="00637CED" w:rsidRPr="007F69C1" w:rsidRDefault="00637CED" w:rsidP="007F69C1">
            <w:pPr>
              <w:widowControl w:val="0"/>
              <w:suppressAutoHyphens/>
              <w:rPr>
                <w:rFonts w:asciiTheme="minorHAnsi" w:eastAsia="Arial Unicode MS" w:hAnsiTheme="minorHAnsi" w:cstheme="minorHAnsi"/>
                <w:b/>
                <w:color w:val="000000" w:themeColor="text1"/>
                <w:kern w:val="1"/>
                <w:sz w:val="22"/>
                <w:szCs w:val="22"/>
              </w:rPr>
            </w:pPr>
            <w:r w:rsidRPr="007F69C1">
              <w:rPr>
                <w:rFonts w:asciiTheme="minorHAnsi" w:eastAsia="Arial Unicode MS" w:hAnsiTheme="minorHAnsi" w:cstheme="minorHAnsi"/>
                <w:b/>
                <w:color w:val="000000" w:themeColor="text1"/>
                <w:kern w:val="1"/>
                <w:sz w:val="22"/>
                <w:szCs w:val="22"/>
              </w:rPr>
              <w:t>ID št. za DDV</w:t>
            </w:r>
          </w:p>
        </w:tc>
        <w:tc>
          <w:tcPr>
            <w:tcW w:w="6997" w:type="dxa"/>
            <w:shd w:val="clear" w:color="auto" w:fill="C6E6A2"/>
            <w:vAlign w:val="center"/>
          </w:tcPr>
          <w:p w14:paraId="778269EA" w14:textId="77777777" w:rsidR="00637CED" w:rsidRPr="007F69C1" w:rsidRDefault="00637CED" w:rsidP="007F69C1">
            <w:pPr>
              <w:widowControl w:val="0"/>
              <w:suppressAutoHyphens/>
              <w:rPr>
                <w:rFonts w:asciiTheme="minorHAnsi" w:eastAsia="Arial Unicode MS" w:hAnsiTheme="minorHAnsi" w:cstheme="minorHAnsi"/>
                <w:color w:val="000000" w:themeColor="text1"/>
                <w:kern w:val="1"/>
                <w:sz w:val="22"/>
                <w:szCs w:val="22"/>
              </w:rPr>
            </w:pPr>
            <w:r w:rsidRPr="007F69C1">
              <w:rPr>
                <w:rFonts w:asciiTheme="minorHAnsi" w:eastAsia="Arial Unicode MS" w:hAnsiTheme="minorHAnsi" w:cstheme="minorHAnsi"/>
                <w:color w:val="000000" w:themeColor="text1"/>
                <w:kern w:val="1"/>
                <w:sz w:val="22"/>
                <w:szCs w:val="22"/>
              </w:rPr>
              <w:t>SI 41698070</w:t>
            </w:r>
          </w:p>
        </w:tc>
      </w:tr>
      <w:tr w:rsidR="00637CED" w:rsidRPr="007F69C1" w14:paraId="1E271893" w14:textId="77777777" w:rsidTr="005348DA">
        <w:trPr>
          <w:trHeight w:val="428"/>
        </w:trPr>
        <w:tc>
          <w:tcPr>
            <w:tcW w:w="2217" w:type="dxa"/>
            <w:shd w:val="clear" w:color="auto" w:fill="C6E6A2"/>
            <w:vAlign w:val="center"/>
          </w:tcPr>
          <w:p w14:paraId="0F34873C" w14:textId="77777777" w:rsidR="00637CED" w:rsidRPr="007F69C1" w:rsidRDefault="00637CED" w:rsidP="007F69C1">
            <w:pPr>
              <w:widowControl w:val="0"/>
              <w:suppressAutoHyphens/>
              <w:rPr>
                <w:rFonts w:asciiTheme="minorHAnsi" w:eastAsia="Arial Unicode MS" w:hAnsiTheme="minorHAnsi" w:cstheme="minorHAnsi"/>
                <w:b/>
                <w:color w:val="000000" w:themeColor="text1"/>
                <w:kern w:val="1"/>
                <w:sz w:val="22"/>
                <w:szCs w:val="22"/>
              </w:rPr>
            </w:pPr>
            <w:r w:rsidRPr="007F69C1">
              <w:rPr>
                <w:rFonts w:asciiTheme="minorHAnsi" w:eastAsia="Arial Unicode MS" w:hAnsiTheme="minorHAnsi" w:cstheme="minorHAnsi"/>
                <w:b/>
                <w:color w:val="000000" w:themeColor="text1"/>
                <w:kern w:val="1"/>
                <w:sz w:val="22"/>
                <w:szCs w:val="22"/>
              </w:rPr>
              <w:t>Matična številka</w:t>
            </w:r>
          </w:p>
        </w:tc>
        <w:tc>
          <w:tcPr>
            <w:tcW w:w="6997" w:type="dxa"/>
            <w:shd w:val="clear" w:color="auto" w:fill="C6E6A2"/>
            <w:vAlign w:val="center"/>
          </w:tcPr>
          <w:p w14:paraId="6D34D047" w14:textId="77777777" w:rsidR="00637CED" w:rsidRPr="007F69C1" w:rsidRDefault="00637CED" w:rsidP="007F69C1">
            <w:pPr>
              <w:widowControl w:val="0"/>
              <w:suppressAutoHyphens/>
              <w:rPr>
                <w:rFonts w:asciiTheme="minorHAnsi" w:eastAsia="Arial Unicode MS" w:hAnsiTheme="minorHAnsi" w:cstheme="minorHAnsi"/>
                <w:color w:val="000000" w:themeColor="text1"/>
                <w:kern w:val="1"/>
                <w:sz w:val="22"/>
                <w:szCs w:val="22"/>
              </w:rPr>
            </w:pPr>
            <w:r w:rsidRPr="007F69C1">
              <w:rPr>
                <w:rFonts w:asciiTheme="minorHAnsi" w:eastAsia="Arial Unicode MS" w:hAnsiTheme="minorHAnsi" w:cstheme="minorHAnsi"/>
                <w:color w:val="000000" w:themeColor="text1"/>
                <w:kern w:val="1"/>
                <w:sz w:val="22"/>
                <w:szCs w:val="22"/>
              </w:rPr>
              <w:t>5554195000</w:t>
            </w:r>
          </w:p>
        </w:tc>
      </w:tr>
      <w:tr w:rsidR="00637CED" w:rsidRPr="007F69C1" w14:paraId="13E93743" w14:textId="77777777" w:rsidTr="005348DA">
        <w:trPr>
          <w:trHeight w:val="406"/>
        </w:trPr>
        <w:tc>
          <w:tcPr>
            <w:tcW w:w="2217" w:type="dxa"/>
            <w:shd w:val="clear" w:color="auto" w:fill="C6E6A2"/>
            <w:vAlign w:val="center"/>
          </w:tcPr>
          <w:p w14:paraId="5CE67EB7" w14:textId="77777777" w:rsidR="00637CED" w:rsidRPr="007F69C1" w:rsidRDefault="00637CED" w:rsidP="007F69C1">
            <w:pPr>
              <w:widowControl w:val="0"/>
              <w:suppressAutoHyphens/>
              <w:rPr>
                <w:rFonts w:asciiTheme="minorHAnsi" w:eastAsia="Arial Unicode MS" w:hAnsiTheme="minorHAnsi" w:cstheme="minorHAnsi"/>
                <w:b/>
                <w:color w:val="000000" w:themeColor="text1"/>
                <w:kern w:val="1"/>
                <w:sz w:val="22"/>
                <w:szCs w:val="22"/>
              </w:rPr>
            </w:pPr>
            <w:r w:rsidRPr="007F69C1">
              <w:rPr>
                <w:rFonts w:asciiTheme="minorHAnsi" w:eastAsia="Arial Unicode MS" w:hAnsiTheme="minorHAnsi" w:cstheme="minorHAnsi"/>
                <w:b/>
                <w:color w:val="000000" w:themeColor="text1"/>
                <w:kern w:val="1"/>
                <w:sz w:val="22"/>
                <w:szCs w:val="22"/>
              </w:rPr>
              <w:t>Poslovni račun</w:t>
            </w:r>
          </w:p>
        </w:tc>
        <w:tc>
          <w:tcPr>
            <w:tcW w:w="6997" w:type="dxa"/>
            <w:shd w:val="clear" w:color="auto" w:fill="C6E6A2"/>
            <w:vAlign w:val="center"/>
          </w:tcPr>
          <w:p w14:paraId="11981EFB" w14:textId="77777777" w:rsidR="00637CED" w:rsidRPr="007F69C1" w:rsidRDefault="00637CED" w:rsidP="007F69C1">
            <w:pPr>
              <w:widowControl w:val="0"/>
              <w:suppressAutoHyphens/>
              <w:rPr>
                <w:rFonts w:asciiTheme="minorHAnsi" w:eastAsia="Arial Unicode MS" w:hAnsiTheme="minorHAnsi" w:cstheme="minorHAnsi"/>
                <w:color w:val="000000" w:themeColor="text1"/>
                <w:kern w:val="1"/>
                <w:sz w:val="22"/>
                <w:szCs w:val="22"/>
              </w:rPr>
            </w:pPr>
            <w:r w:rsidRPr="007F69C1">
              <w:rPr>
                <w:rFonts w:asciiTheme="minorHAnsi" w:eastAsia="Arial Unicode MS" w:hAnsiTheme="minorHAnsi" w:cstheme="minorHAnsi"/>
                <w:color w:val="000000" w:themeColor="text1"/>
                <w:kern w:val="1"/>
                <w:sz w:val="22"/>
                <w:szCs w:val="22"/>
              </w:rPr>
              <w:t xml:space="preserve">SI56 0110 0603 0274 014 </w:t>
            </w:r>
          </w:p>
        </w:tc>
      </w:tr>
      <w:tr w:rsidR="00637CED" w:rsidRPr="007F69C1" w14:paraId="001CD69A" w14:textId="77777777" w:rsidTr="00D9006C">
        <w:trPr>
          <w:trHeight w:val="436"/>
        </w:trPr>
        <w:tc>
          <w:tcPr>
            <w:tcW w:w="2217" w:type="dxa"/>
            <w:shd w:val="clear" w:color="auto" w:fill="C6E6A2"/>
            <w:vAlign w:val="center"/>
          </w:tcPr>
          <w:p w14:paraId="74F9C207" w14:textId="77777777" w:rsidR="00637CED" w:rsidRPr="007F69C1" w:rsidRDefault="00637CED" w:rsidP="007F69C1">
            <w:pPr>
              <w:widowControl w:val="0"/>
              <w:suppressAutoHyphens/>
              <w:rPr>
                <w:rFonts w:asciiTheme="minorHAnsi" w:eastAsia="Arial Unicode MS" w:hAnsiTheme="minorHAnsi" w:cstheme="minorHAnsi"/>
                <w:b/>
                <w:color w:val="000000" w:themeColor="text1"/>
                <w:kern w:val="1"/>
                <w:sz w:val="22"/>
                <w:szCs w:val="22"/>
              </w:rPr>
            </w:pPr>
            <w:r w:rsidRPr="007F69C1">
              <w:rPr>
                <w:rFonts w:asciiTheme="minorHAnsi" w:eastAsia="Arial Unicode MS" w:hAnsiTheme="minorHAnsi" w:cstheme="minorHAnsi"/>
                <w:b/>
                <w:color w:val="000000" w:themeColor="text1"/>
                <w:kern w:val="1"/>
                <w:sz w:val="22"/>
                <w:szCs w:val="22"/>
              </w:rPr>
              <w:t xml:space="preserve">Skrbnik pogodbe </w:t>
            </w:r>
          </w:p>
        </w:tc>
        <w:tc>
          <w:tcPr>
            <w:tcW w:w="6997" w:type="dxa"/>
            <w:shd w:val="clear" w:color="auto" w:fill="C6E6A2"/>
            <w:vAlign w:val="center"/>
          </w:tcPr>
          <w:p w14:paraId="2C958BB1" w14:textId="77777777" w:rsidR="00637CED" w:rsidRPr="007F69C1" w:rsidRDefault="00637CED" w:rsidP="007F69C1">
            <w:pPr>
              <w:widowControl w:val="0"/>
              <w:suppressAutoHyphens/>
              <w:rPr>
                <w:rFonts w:asciiTheme="minorHAnsi" w:eastAsia="Arial Unicode MS" w:hAnsiTheme="minorHAnsi" w:cstheme="minorHAnsi"/>
                <w:kern w:val="1"/>
                <w:sz w:val="22"/>
                <w:szCs w:val="22"/>
              </w:rPr>
            </w:pPr>
          </w:p>
        </w:tc>
      </w:tr>
      <w:tr w:rsidR="00637CED" w:rsidRPr="007F69C1" w14:paraId="07C20EA7" w14:textId="77777777" w:rsidTr="005348DA">
        <w:trPr>
          <w:trHeight w:val="425"/>
        </w:trPr>
        <w:tc>
          <w:tcPr>
            <w:tcW w:w="2217" w:type="dxa"/>
            <w:shd w:val="clear" w:color="auto" w:fill="C6E6A2"/>
            <w:vAlign w:val="center"/>
          </w:tcPr>
          <w:p w14:paraId="6D61887E" w14:textId="77777777" w:rsidR="00637CED" w:rsidRPr="007F69C1" w:rsidRDefault="00637CED" w:rsidP="007F69C1">
            <w:pPr>
              <w:widowControl w:val="0"/>
              <w:suppressAutoHyphens/>
              <w:rPr>
                <w:rFonts w:asciiTheme="minorHAnsi" w:eastAsia="Arial Unicode MS" w:hAnsiTheme="minorHAnsi" w:cstheme="minorHAnsi"/>
                <w:b/>
                <w:kern w:val="1"/>
                <w:sz w:val="22"/>
                <w:szCs w:val="22"/>
              </w:rPr>
            </w:pPr>
            <w:r w:rsidRPr="007F69C1">
              <w:rPr>
                <w:rFonts w:asciiTheme="minorHAnsi" w:eastAsia="Arial Unicode MS" w:hAnsiTheme="minorHAnsi" w:cstheme="minorHAnsi"/>
                <w:b/>
                <w:kern w:val="1"/>
                <w:sz w:val="22"/>
                <w:szCs w:val="22"/>
              </w:rPr>
              <w:t>Telefon skrbnika pogodbe</w:t>
            </w:r>
          </w:p>
        </w:tc>
        <w:tc>
          <w:tcPr>
            <w:tcW w:w="6997" w:type="dxa"/>
            <w:shd w:val="clear" w:color="auto" w:fill="C6E6A2"/>
            <w:vAlign w:val="center"/>
          </w:tcPr>
          <w:p w14:paraId="51BE2C9B" w14:textId="77BDD5DD" w:rsidR="00637CED" w:rsidRPr="007F69C1" w:rsidRDefault="00BE619C" w:rsidP="007F69C1">
            <w:pPr>
              <w:widowControl w:val="0"/>
              <w:suppressAutoHyphens/>
              <w:rPr>
                <w:rFonts w:asciiTheme="minorHAnsi" w:eastAsia="Arial Unicode MS" w:hAnsiTheme="minorHAnsi" w:cstheme="minorHAnsi"/>
                <w:kern w:val="1"/>
                <w:sz w:val="22"/>
                <w:szCs w:val="22"/>
              </w:rPr>
            </w:pPr>
            <w:r>
              <w:rPr>
                <w:rFonts w:asciiTheme="minorHAnsi" w:eastAsia="Arial Unicode MS" w:hAnsiTheme="minorHAnsi" w:cstheme="minorHAnsi"/>
                <w:kern w:val="1"/>
                <w:sz w:val="22"/>
                <w:szCs w:val="22"/>
              </w:rPr>
              <w:t xml:space="preserve"> </w:t>
            </w:r>
          </w:p>
        </w:tc>
      </w:tr>
      <w:tr w:rsidR="00637CED" w:rsidRPr="007F69C1" w14:paraId="6EF0F849" w14:textId="77777777" w:rsidTr="005348DA">
        <w:trPr>
          <w:trHeight w:val="424"/>
        </w:trPr>
        <w:tc>
          <w:tcPr>
            <w:tcW w:w="2217" w:type="dxa"/>
            <w:shd w:val="clear" w:color="auto" w:fill="C6E6A2"/>
            <w:vAlign w:val="center"/>
          </w:tcPr>
          <w:p w14:paraId="3AB8D610" w14:textId="77777777" w:rsidR="00637CED" w:rsidRPr="007F69C1" w:rsidRDefault="00637CED" w:rsidP="007F69C1">
            <w:pPr>
              <w:widowControl w:val="0"/>
              <w:suppressAutoHyphens/>
              <w:rPr>
                <w:rFonts w:asciiTheme="minorHAnsi" w:eastAsia="Arial Unicode MS" w:hAnsiTheme="minorHAnsi" w:cstheme="minorHAnsi"/>
                <w:b/>
                <w:color w:val="000000" w:themeColor="text1"/>
                <w:kern w:val="1"/>
                <w:sz w:val="22"/>
                <w:szCs w:val="22"/>
              </w:rPr>
            </w:pPr>
            <w:r w:rsidRPr="007F69C1">
              <w:rPr>
                <w:rFonts w:asciiTheme="minorHAnsi" w:eastAsia="Arial Unicode MS" w:hAnsiTheme="minorHAnsi" w:cstheme="minorHAnsi"/>
                <w:b/>
                <w:color w:val="000000" w:themeColor="text1"/>
                <w:kern w:val="1"/>
                <w:sz w:val="22"/>
                <w:szCs w:val="22"/>
              </w:rPr>
              <w:t>E-pošta skrbnika pogodbe</w:t>
            </w:r>
          </w:p>
        </w:tc>
        <w:tc>
          <w:tcPr>
            <w:tcW w:w="6997" w:type="dxa"/>
            <w:shd w:val="clear" w:color="auto" w:fill="C6E6A2"/>
            <w:vAlign w:val="center"/>
          </w:tcPr>
          <w:p w14:paraId="5FF902E5" w14:textId="5325D579" w:rsidR="00637CED" w:rsidRPr="007F69C1" w:rsidRDefault="00293671" w:rsidP="007F69C1">
            <w:pPr>
              <w:widowControl w:val="0"/>
              <w:suppressAutoHyphens/>
              <w:rPr>
                <w:rFonts w:asciiTheme="minorHAnsi" w:eastAsia="Arial Unicode MS" w:hAnsiTheme="minorHAnsi" w:cstheme="minorHAnsi"/>
                <w:kern w:val="1"/>
                <w:sz w:val="22"/>
                <w:szCs w:val="22"/>
              </w:rPr>
            </w:pPr>
            <w:r>
              <w:rPr>
                <w:rFonts w:asciiTheme="minorHAnsi" w:eastAsia="Arial Unicode MS" w:hAnsiTheme="minorHAnsi" w:cstheme="minorHAnsi"/>
                <w:kern w:val="1"/>
                <w:sz w:val="22"/>
                <w:szCs w:val="22"/>
              </w:rPr>
              <w:t xml:space="preserve"> </w:t>
            </w:r>
          </w:p>
        </w:tc>
      </w:tr>
      <w:tr w:rsidR="00637CED" w:rsidRPr="007F69C1" w14:paraId="290758BD" w14:textId="77777777" w:rsidTr="005348DA">
        <w:trPr>
          <w:trHeight w:val="466"/>
        </w:trPr>
        <w:tc>
          <w:tcPr>
            <w:tcW w:w="2217" w:type="dxa"/>
            <w:shd w:val="clear" w:color="auto" w:fill="C6E6A2"/>
            <w:vAlign w:val="center"/>
          </w:tcPr>
          <w:p w14:paraId="2D71F458" w14:textId="77777777" w:rsidR="00637CED" w:rsidRPr="007F69C1" w:rsidRDefault="00637CED" w:rsidP="007F69C1">
            <w:pPr>
              <w:widowControl w:val="0"/>
              <w:suppressAutoHyphens/>
              <w:rPr>
                <w:rFonts w:asciiTheme="minorHAnsi" w:eastAsia="Arial Unicode MS" w:hAnsiTheme="minorHAnsi" w:cstheme="minorHAnsi"/>
                <w:b/>
                <w:color w:val="000000" w:themeColor="text1"/>
                <w:kern w:val="1"/>
                <w:sz w:val="22"/>
                <w:szCs w:val="22"/>
              </w:rPr>
            </w:pPr>
            <w:r w:rsidRPr="007F69C1">
              <w:rPr>
                <w:rFonts w:asciiTheme="minorHAnsi" w:eastAsia="Arial Unicode MS" w:hAnsiTheme="minorHAnsi" w:cstheme="minorHAnsi"/>
                <w:b/>
                <w:color w:val="000000" w:themeColor="text1"/>
                <w:kern w:val="1"/>
                <w:sz w:val="22"/>
                <w:szCs w:val="22"/>
              </w:rPr>
              <w:t>Podpisnik pogodbe</w:t>
            </w:r>
          </w:p>
        </w:tc>
        <w:tc>
          <w:tcPr>
            <w:tcW w:w="6997" w:type="dxa"/>
            <w:shd w:val="clear" w:color="auto" w:fill="C6E6A2"/>
            <w:vAlign w:val="center"/>
          </w:tcPr>
          <w:p w14:paraId="07B79622" w14:textId="77777777" w:rsidR="00637CED" w:rsidRPr="007F69C1" w:rsidRDefault="00637CED" w:rsidP="007F69C1">
            <w:pPr>
              <w:widowControl w:val="0"/>
              <w:suppressAutoHyphens/>
              <w:rPr>
                <w:rFonts w:asciiTheme="minorHAnsi" w:eastAsia="Arial Unicode MS" w:hAnsiTheme="minorHAnsi" w:cstheme="minorHAnsi"/>
                <w:color w:val="000000" w:themeColor="text1"/>
                <w:kern w:val="1"/>
                <w:sz w:val="22"/>
                <w:szCs w:val="22"/>
              </w:rPr>
            </w:pPr>
            <w:r w:rsidRPr="007F69C1">
              <w:rPr>
                <w:rFonts w:asciiTheme="minorHAnsi" w:hAnsiTheme="minorHAnsi" w:cstheme="minorHAnsi"/>
                <w:sz w:val="22"/>
                <w:szCs w:val="22"/>
              </w:rPr>
              <w:t xml:space="preserve">doc. dr. Tatjana Mlakar, generalna direktorica </w:t>
            </w:r>
          </w:p>
        </w:tc>
      </w:tr>
    </w:tbl>
    <w:p w14:paraId="19E421F4" w14:textId="77777777" w:rsidR="00637CED" w:rsidRPr="007F69C1" w:rsidRDefault="00637CED" w:rsidP="007F69C1">
      <w:pPr>
        <w:rPr>
          <w:rFonts w:asciiTheme="minorHAnsi" w:hAnsiTheme="minorHAnsi" w:cstheme="minorHAnsi"/>
          <w:color w:val="000000" w:themeColor="text1"/>
          <w:sz w:val="22"/>
          <w:szCs w:val="22"/>
        </w:rPr>
      </w:pPr>
    </w:p>
    <w:p w14:paraId="5FF75891" w14:textId="77777777" w:rsidR="00637CED" w:rsidRPr="007F69C1" w:rsidRDefault="00637CED" w:rsidP="007F69C1">
      <w:pPr>
        <w:widowControl w:val="0"/>
        <w:suppressAutoHyphens/>
        <w:rPr>
          <w:rFonts w:asciiTheme="minorHAnsi" w:eastAsia="Arial Unicode MS" w:hAnsiTheme="minorHAnsi" w:cstheme="minorHAnsi"/>
          <w:color w:val="000000" w:themeColor="text1"/>
          <w:kern w:val="1"/>
          <w:sz w:val="22"/>
          <w:szCs w:val="22"/>
        </w:rPr>
      </w:pPr>
      <w:r w:rsidRPr="007F69C1">
        <w:rPr>
          <w:rFonts w:asciiTheme="minorHAnsi" w:eastAsia="Arial Unicode MS" w:hAnsiTheme="minorHAnsi" w:cstheme="minorHAnsi"/>
          <w:color w:val="000000" w:themeColor="text1"/>
          <w:kern w:val="1"/>
          <w:sz w:val="22"/>
          <w:szCs w:val="22"/>
        </w:rPr>
        <w:t>in</w:t>
      </w:r>
    </w:p>
    <w:p w14:paraId="2F0DA518" w14:textId="77777777" w:rsidR="00637CED" w:rsidRPr="007F69C1" w:rsidRDefault="00637CED" w:rsidP="007F69C1">
      <w:pPr>
        <w:widowControl w:val="0"/>
        <w:suppressAutoHyphens/>
        <w:rPr>
          <w:rFonts w:asciiTheme="minorHAnsi" w:eastAsia="Arial Unicode MS" w:hAnsiTheme="minorHAnsi" w:cstheme="minorHAnsi"/>
          <w:color w:val="000000" w:themeColor="text1"/>
          <w:kern w:val="1"/>
          <w:sz w:val="22"/>
          <w:szCs w:val="22"/>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8"/>
        <w:gridCol w:w="7006"/>
      </w:tblGrid>
      <w:tr w:rsidR="00637CED" w:rsidRPr="007F69C1" w14:paraId="7CE900A6" w14:textId="77777777" w:rsidTr="005348DA">
        <w:trPr>
          <w:trHeight w:val="475"/>
        </w:trPr>
        <w:tc>
          <w:tcPr>
            <w:tcW w:w="9214" w:type="dxa"/>
            <w:gridSpan w:val="2"/>
            <w:tcBorders>
              <w:bottom w:val="single" w:sz="4" w:space="0" w:color="auto"/>
            </w:tcBorders>
            <w:shd w:val="clear" w:color="auto" w:fill="C6E6A2"/>
            <w:vAlign w:val="center"/>
          </w:tcPr>
          <w:p w14:paraId="39834B35" w14:textId="77777777" w:rsidR="00637CED" w:rsidRPr="007F69C1" w:rsidRDefault="00637CED" w:rsidP="007F69C1">
            <w:pPr>
              <w:widowControl w:val="0"/>
              <w:tabs>
                <w:tab w:val="left" w:pos="322"/>
              </w:tabs>
              <w:suppressAutoHyphens/>
              <w:ind w:left="38"/>
              <w:jc w:val="center"/>
              <w:rPr>
                <w:rFonts w:asciiTheme="minorHAnsi" w:eastAsia="Arial Unicode MS" w:hAnsiTheme="minorHAnsi" w:cstheme="minorHAnsi"/>
                <w:b/>
                <w:color w:val="0070C0"/>
                <w:kern w:val="1"/>
                <w:sz w:val="22"/>
                <w:szCs w:val="22"/>
              </w:rPr>
            </w:pPr>
            <w:r w:rsidRPr="007F69C1">
              <w:rPr>
                <w:rFonts w:asciiTheme="minorHAnsi" w:eastAsia="Arial Unicode MS" w:hAnsiTheme="minorHAnsi" w:cstheme="minorHAnsi"/>
                <w:b/>
                <w:color w:val="000000" w:themeColor="text1"/>
                <w:kern w:val="1"/>
                <w:sz w:val="22"/>
                <w:szCs w:val="22"/>
              </w:rPr>
              <w:t>OBDELOVALEC</w:t>
            </w:r>
          </w:p>
        </w:tc>
      </w:tr>
      <w:tr w:rsidR="00637CED" w:rsidRPr="007F69C1" w14:paraId="28D5B486" w14:textId="77777777" w:rsidTr="00651A9B">
        <w:trPr>
          <w:trHeight w:val="1073"/>
        </w:trPr>
        <w:tc>
          <w:tcPr>
            <w:tcW w:w="2208" w:type="dxa"/>
            <w:shd w:val="clear" w:color="auto" w:fill="C6E6A2"/>
            <w:vAlign w:val="center"/>
          </w:tcPr>
          <w:p w14:paraId="11CADCB0" w14:textId="77777777" w:rsidR="00637CED" w:rsidRPr="007F69C1" w:rsidRDefault="00637CED" w:rsidP="007F69C1">
            <w:pPr>
              <w:widowControl w:val="0"/>
              <w:tabs>
                <w:tab w:val="left" w:pos="322"/>
              </w:tabs>
              <w:suppressAutoHyphens/>
              <w:ind w:left="38"/>
              <w:rPr>
                <w:rFonts w:asciiTheme="minorHAnsi" w:eastAsia="Arial Unicode MS" w:hAnsiTheme="minorHAnsi" w:cstheme="minorHAnsi"/>
                <w:b/>
                <w:color w:val="000000" w:themeColor="text1"/>
                <w:kern w:val="1"/>
                <w:sz w:val="22"/>
                <w:szCs w:val="22"/>
              </w:rPr>
            </w:pPr>
            <w:r w:rsidRPr="007F69C1">
              <w:rPr>
                <w:rFonts w:asciiTheme="minorHAnsi" w:eastAsia="Arial Unicode MS" w:hAnsiTheme="minorHAnsi" w:cstheme="minorHAnsi"/>
                <w:b/>
                <w:color w:val="000000" w:themeColor="text1"/>
                <w:kern w:val="1"/>
                <w:sz w:val="22"/>
                <w:szCs w:val="22"/>
              </w:rPr>
              <w:t>Naziv in sedež</w:t>
            </w:r>
          </w:p>
        </w:tc>
        <w:tc>
          <w:tcPr>
            <w:tcW w:w="7006" w:type="dxa"/>
            <w:shd w:val="clear" w:color="auto" w:fill="C6E6A2"/>
            <w:vAlign w:val="center"/>
          </w:tcPr>
          <w:p w14:paraId="2E81137F" w14:textId="77777777" w:rsidR="00637CED" w:rsidRPr="007F69C1" w:rsidRDefault="00637CED" w:rsidP="007F69C1">
            <w:pPr>
              <w:widowControl w:val="0"/>
              <w:tabs>
                <w:tab w:val="left" w:pos="38"/>
              </w:tabs>
              <w:suppressAutoHyphens/>
              <w:ind w:left="38"/>
              <w:rPr>
                <w:rFonts w:asciiTheme="minorHAnsi" w:eastAsia="Arial Unicode MS" w:hAnsiTheme="minorHAnsi" w:cstheme="minorHAnsi"/>
                <w:color w:val="000000" w:themeColor="text1"/>
                <w:kern w:val="1"/>
                <w:sz w:val="22"/>
                <w:szCs w:val="22"/>
              </w:rPr>
            </w:pPr>
          </w:p>
        </w:tc>
      </w:tr>
      <w:tr w:rsidR="00637CED" w:rsidRPr="007F69C1" w14:paraId="0109F122" w14:textId="77777777" w:rsidTr="00651A9B">
        <w:trPr>
          <w:trHeight w:val="394"/>
        </w:trPr>
        <w:tc>
          <w:tcPr>
            <w:tcW w:w="2208" w:type="dxa"/>
            <w:shd w:val="clear" w:color="auto" w:fill="C6E6A2"/>
            <w:vAlign w:val="center"/>
          </w:tcPr>
          <w:p w14:paraId="297B33CD" w14:textId="77777777" w:rsidR="00637CED" w:rsidRPr="007F69C1" w:rsidRDefault="00637CED" w:rsidP="007F69C1">
            <w:pPr>
              <w:widowControl w:val="0"/>
              <w:tabs>
                <w:tab w:val="left" w:pos="322"/>
              </w:tabs>
              <w:suppressAutoHyphens/>
              <w:ind w:left="38"/>
              <w:rPr>
                <w:rFonts w:asciiTheme="minorHAnsi" w:eastAsia="Arial Unicode MS" w:hAnsiTheme="minorHAnsi" w:cstheme="minorHAnsi"/>
                <w:b/>
                <w:color w:val="000000" w:themeColor="text1"/>
                <w:kern w:val="1"/>
                <w:sz w:val="22"/>
                <w:szCs w:val="22"/>
              </w:rPr>
            </w:pPr>
            <w:r w:rsidRPr="007F69C1">
              <w:rPr>
                <w:rFonts w:asciiTheme="minorHAnsi" w:eastAsia="Arial Unicode MS" w:hAnsiTheme="minorHAnsi" w:cstheme="minorHAnsi"/>
                <w:b/>
                <w:color w:val="000000" w:themeColor="text1"/>
                <w:kern w:val="1"/>
                <w:sz w:val="22"/>
                <w:szCs w:val="22"/>
              </w:rPr>
              <w:t>ID št. za DDV</w:t>
            </w:r>
          </w:p>
        </w:tc>
        <w:tc>
          <w:tcPr>
            <w:tcW w:w="7006" w:type="dxa"/>
            <w:shd w:val="clear" w:color="auto" w:fill="C6E6A2"/>
            <w:vAlign w:val="center"/>
          </w:tcPr>
          <w:p w14:paraId="767EFF02" w14:textId="77777777" w:rsidR="00637CED" w:rsidRPr="007F69C1" w:rsidRDefault="00637CED" w:rsidP="007F69C1">
            <w:pPr>
              <w:widowControl w:val="0"/>
              <w:tabs>
                <w:tab w:val="left" w:pos="38"/>
              </w:tabs>
              <w:suppressAutoHyphens/>
              <w:ind w:left="38"/>
              <w:rPr>
                <w:rFonts w:asciiTheme="minorHAnsi" w:eastAsia="Arial Unicode MS" w:hAnsiTheme="minorHAnsi" w:cstheme="minorHAnsi"/>
                <w:color w:val="000000" w:themeColor="text1"/>
                <w:kern w:val="1"/>
                <w:sz w:val="22"/>
                <w:szCs w:val="22"/>
              </w:rPr>
            </w:pPr>
          </w:p>
        </w:tc>
      </w:tr>
      <w:tr w:rsidR="00637CED" w:rsidRPr="007F69C1" w14:paraId="2B0653ED" w14:textId="77777777" w:rsidTr="00651A9B">
        <w:trPr>
          <w:trHeight w:val="428"/>
        </w:trPr>
        <w:tc>
          <w:tcPr>
            <w:tcW w:w="2208" w:type="dxa"/>
            <w:shd w:val="clear" w:color="auto" w:fill="C6E6A2"/>
            <w:vAlign w:val="center"/>
          </w:tcPr>
          <w:p w14:paraId="75744D23" w14:textId="77777777" w:rsidR="00637CED" w:rsidRPr="007F69C1" w:rsidRDefault="00637CED" w:rsidP="007F69C1">
            <w:pPr>
              <w:widowControl w:val="0"/>
              <w:tabs>
                <w:tab w:val="left" w:pos="322"/>
              </w:tabs>
              <w:suppressAutoHyphens/>
              <w:ind w:left="38"/>
              <w:rPr>
                <w:rFonts w:asciiTheme="minorHAnsi" w:eastAsia="Arial Unicode MS" w:hAnsiTheme="minorHAnsi" w:cstheme="minorHAnsi"/>
                <w:b/>
                <w:color w:val="000000" w:themeColor="text1"/>
                <w:kern w:val="1"/>
                <w:sz w:val="22"/>
                <w:szCs w:val="22"/>
              </w:rPr>
            </w:pPr>
            <w:r w:rsidRPr="007F69C1">
              <w:rPr>
                <w:rFonts w:asciiTheme="minorHAnsi" w:eastAsia="Arial Unicode MS" w:hAnsiTheme="minorHAnsi" w:cstheme="minorHAnsi"/>
                <w:b/>
                <w:color w:val="000000" w:themeColor="text1"/>
                <w:kern w:val="1"/>
                <w:sz w:val="22"/>
                <w:szCs w:val="22"/>
              </w:rPr>
              <w:t>Matična številka</w:t>
            </w:r>
          </w:p>
        </w:tc>
        <w:tc>
          <w:tcPr>
            <w:tcW w:w="7006" w:type="dxa"/>
            <w:shd w:val="clear" w:color="auto" w:fill="C6E6A2"/>
            <w:vAlign w:val="center"/>
          </w:tcPr>
          <w:p w14:paraId="09C022DE" w14:textId="77777777" w:rsidR="00637CED" w:rsidRPr="007F69C1" w:rsidRDefault="00637CED" w:rsidP="007F69C1">
            <w:pPr>
              <w:widowControl w:val="0"/>
              <w:tabs>
                <w:tab w:val="left" w:pos="38"/>
              </w:tabs>
              <w:suppressAutoHyphens/>
              <w:ind w:left="38"/>
              <w:rPr>
                <w:rFonts w:asciiTheme="minorHAnsi" w:eastAsia="Arial Unicode MS" w:hAnsiTheme="minorHAnsi" w:cstheme="minorHAnsi"/>
                <w:color w:val="000000" w:themeColor="text1"/>
                <w:kern w:val="1"/>
                <w:sz w:val="22"/>
                <w:szCs w:val="22"/>
              </w:rPr>
            </w:pPr>
          </w:p>
        </w:tc>
      </w:tr>
      <w:tr w:rsidR="00637CED" w:rsidRPr="007F69C1" w14:paraId="1CFD5B18" w14:textId="77777777" w:rsidTr="00651A9B">
        <w:trPr>
          <w:trHeight w:val="406"/>
        </w:trPr>
        <w:tc>
          <w:tcPr>
            <w:tcW w:w="2208" w:type="dxa"/>
            <w:shd w:val="clear" w:color="auto" w:fill="C6E6A2"/>
            <w:vAlign w:val="center"/>
          </w:tcPr>
          <w:p w14:paraId="2CCE6432" w14:textId="77777777" w:rsidR="00637CED" w:rsidRPr="007F69C1" w:rsidRDefault="00637CED" w:rsidP="007F69C1">
            <w:pPr>
              <w:widowControl w:val="0"/>
              <w:tabs>
                <w:tab w:val="left" w:pos="322"/>
              </w:tabs>
              <w:suppressAutoHyphens/>
              <w:ind w:left="38"/>
              <w:rPr>
                <w:rFonts w:asciiTheme="minorHAnsi" w:eastAsia="Arial Unicode MS" w:hAnsiTheme="minorHAnsi" w:cstheme="minorHAnsi"/>
                <w:b/>
                <w:color w:val="000000" w:themeColor="text1"/>
                <w:kern w:val="1"/>
                <w:sz w:val="22"/>
                <w:szCs w:val="22"/>
              </w:rPr>
            </w:pPr>
            <w:r w:rsidRPr="007F69C1">
              <w:rPr>
                <w:rFonts w:asciiTheme="minorHAnsi" w:eastAsia="Arial Unicode MS" w:hAnsiTheme="minorHAnsi" w:cstheme="minorHAnsi"/>
                <w:b/>
                <w:color w:val="000000" w:themeColor="text1"/>
                <w:kern w:val="1"/>
                <w:sz w:val="22"/>
                <w:szCs w:val="22"/>
              </w:rPr>
              <w:t>Poslovni račun</w:t>
            </w:r>
          </w:p>
        </w:tc>
        <w:tc>
          <w:tcPr>
            <w:tcW w:w="7006" w:type="dxa"/>
            <w:shd w:val="clear" w:color="auto" w:fill="C6E6A2"/>
            <w:vAlign w:val="center"/>
          </w:tcPr>
          <w:p w14:paraId="04E69561" w14:textId="77777777" w:rsidR="00637CED" w:rsidRPr="007F69C1" w:rsidRDefault="00637CED" w:rsidP="007F69C1">
            <w:pPr>
              <w:widowControl w:val="0"/>
              <w:tabs>
                <w:tab w:val="left" w:pos="38"/>
              </w:tabs>
              <w:suppressAutoHyphens/>
              <w:ind w:left="38"/>
              <w:rPr>
                <w:rFonts w:asciiTheme="minorHAnsi" w:eastAsia="Arial Unicode MS" w:hAnsiTheme="minorHAnsi" w:cstheme="minorHAnsi"/>
                <w:color w:val="000000" w:themeColor="text1"/>
                <w:kern w:val="1"/>
                <w:sz w:val="22"/>
                <w:szCs w:val="22"/>
              </w:rPr>
            </w:pPr>
          </w:p>
        </w:tc>
      </w:tr>
      <w:tr w:rsidR="00637CED" w:rsidRPr="007F69C1" w14:paraId="0CF299B7" w14:textId="77777777" w:rsidTr="00651A9B">
        <w:trPr>
          <w:trHeight w:val="425"/>
        </w:trPr>
        <w:tc>
          <w:tcPr>
            <w:tcW w:w="2208" w:type="dxa"/>
            <w:shd w:val="clear" w:color="auto" w:fill="C6E6A2"/>
            <w:vAlign w:val="center"/>
          </w:tcPr>
          <w:p w14:paraId="0E450030" w14:textId="1C1F96AD" w:rsidR="00637CED" w:rsidRPr="007F69C1" w:rsidRDefault="00BD5260" w:rsidP="007F69C1">
            <w:pPr>
              <w:widowControl w:val="0"/>
              <w:tabs>
                <w:tab w:val="left" w:pos="322"/>
              </w:tabs>
              <w:suppressAutoHyphens/>
              <w:ind w:left="38"/>
              <w:rPr>
                <w:rFonts w:asciiTheme="minorHAnsi" w:eastAsia="Arial Unicode MS" w:hAnsiTheme="minorHAnsi" w:cstheme="minorHAnsi"/>
                <w:b/>
                <w:color w:val="000000" w:themeColor="text1"/>
                <w:kern w:val="1"/>
                <w:sz w:val="22"/>
                <w:szCs w:val="22"/>
              </w:rPr>
            </w:pPr>
            <w:r w:rsidRPr="007F69C1">
              <w:rPr>
                <w:rFonts w:asciiTheme="minorHAnsi" w:eastAsia="Arial Unicode MS" w:hAnsiTheme="minorHAnsi" w:cstheme="minorHAnsi"/>
                <w:b/>
                <w:color w:val="000000" w:themeColor="text1"/>
                <w:kern w:val="1"/>
                <w:sz w:val="22"/>
                <w:szCs w:val="22"/>
              </w:rPr>
              <w:t xml:space="preserve">Skrbnik pogodbe </w:t>
            </w:r>
          </w:p>
        </w:tc>
        <w:tc>
          <w:tcPr>
            <w:tcW w:w="7006" w:type="dxa"/>
            <w:shd w:val="clear" w:color="auto" w:fill="C6E6A2"/>
            <w:vAlign w:val="center"/>
          </w:tcPr>
          <w:p w14:paraId="0824F5B3" w14:textId="77777777" w:rsidR="00637CED" w:rsidRPr="007F69C1" w:rsidRDefault="00637CED" w:rsidP="007F69C1">
            <w:pPr>
              <w:widowControl w:val="0"/>
              <w:tabs>
                <w:tab w:val="left" w:pos="322"/>
              </w:tabs>
              <w:suppressAutoHyphens/>
              <w:ind w:left="38"/>
              <w:rPr>
                <w:rFonts w:asciiTheme="minorHAnsi" w:eastAsia="Arial Unicode MS" w:hAnsiTheme="minorHAnsi" w:cstheme="minorHAnsi"/>
                <w:color w:val="000000" w:themeColor="text1"/>
                <w:kern w:val="1"/>
                <w:sz w:val="22"/>
                <w:szCs w:val="22"/>
              </w:rPr>
            </w:pPr>
          </w:p>
        </w:tc>
      </w:tr>
      <w:tr w:rsidR="00637CED" w:rsidRPr="007F69C1" w14:paraId="6D89CA64" w14:textId="77777777" w:rsidTr="00651A9B">
        <w:trPr>
          <w:trHeight w:val="424"/>
        </w:trPr>
        <w:tc>
          <w:tcPr>
            <w:tcW w:w="2208" w:type="dxa"/>
            <w:shd w:val="clear" w:color="auto" w:fill="C6E6A2"/>
            <w:vAlign w:val="center"/>
          </w:tcPr>
          <w:p w14:paraId="51FFB21C" w14:textId="213E9E1E" w:rsidR="00637CED" w:rsidRPr="007F69C1" w:rsidRDefault="00BD5260" w:rsidP="007F69C1">
            <w:pPr>
              <w:widowControl w:val="0"/>
              <w:tabs>
                <w:tab w:val="left" w:pos="322"/>
              </w:tabs>
              <w:suppressAutoHyphens/>
              <w:ind w:left="38"/>
              <w:rPr>
                <w:rFonts w:asciiTheme="minorHAnsi" w:eastAsia="Arial Unicode MS" w:hAnsiTheme="minorHAnsi" w:cstheme="minorHAnsi"/>
                <w:b/>
                <w:color w:val="000000" w:themeColor="text1"/>
                <w:kern w:val="1"/>
                <w:sz w:val="22"/>
                <w:szCs w:val="22"/>
              </w:rPr>
            </w:pPr>
            <w:r w:rsidRPr="007F69C1">
              <w:rPr>
                <w:rFonts w:asciiTheme="minorHAnsi" w:eastAsia="Arial Unicode MS" w:hAnsiTheme="minorHAnsi" w:cstheme="minorHAnsi"/>
                <w:b/>
                <w:color w:val="000000" w:themeColor="text1"/>
                <w:kern w:val="1"/>
                <w:sz w:val="22"/>
                <w:szCs w:val="22"/>
              </w:rPr>
              <w:t>Telefon skrbnika pogodbe</w:t>
            </w:r>
          </w:p>
        </w:tc>
        <w:tc>
          <w:tcPr>
            <w:tcW w:w="7006" w:type="dxa"/>
            <w:shd w:val="clear" w:color="auto" w:fill="C6E6A2"/>
            <w:vAlign w:val="center"/>
          </w:tcPr>
          <w:p w14:paraId="5960B197" w14:textId="77777777" w:rsidR="00637CED" w:rsidRPr="007F69C1" w:rsidRDefault="00637CED" w:rsidP="007F69C1">
            <w:pPr>
              <w:widowControl w:val="0"/>
              <w:tabs>
                <w:tab w:val="left" w:pos="322"/>
              </w:tabs>
              <w:suppressAutoHyphens/>
              <w:ind w:left="38"/>
              <w:rPr>
                <w:rFonts w:asciiTheme="minorHAnsi" w:eastAsia="Arial Unicode MS" w:hAnsiTheme="minorHAnsi" w:cstheme="minorHAnsi"/>
                <w:color w:val="000000" w:themeColor="text1"/>
                <w:kern w:val="1"/>
                <w:sz w:val="22"/>
                <w:szCs w:val="22"/>
              </w:rPr>
            </w:pPr>
          </w:p>
        </w:tc>
      </w:tr>
      <w:tr w:rsidR="00637CED" w:rsidRPr="007F69C1" w14:paraId="47941215" w14:textId="77777777" w:rsidTr="00BD5260">
        <w:trPr>
          <w:trHeight w:val="476"/>
        </w:trPr>
        <w:tc>
          <w:tcPr>
            <w:tcW w:w="2208" w:type="dxa"/>
            <w:shd w:val="clear" w:color="auto" w:fill="C6E6A2"/>
            <w:vAlign w:val="center"/>
          </w:tcPr>
          <w:p w14:paraId="0925A5D9" w14:textId="751BA584" w:rsidR="00637CED" w:rsidRPr="007F69C1" w:rsidRDefault="00BD5260" w:rsidP="00BD5260">
            <w:pPr>
              <w:widowControl w:val="0"/>
              <w:tabs>
                <w:tab w:val="left" w:pos="322"/>
              </w:tabs>
              <w:suppressAutoHyphens/>
              <w:ind w:left="38"/>
              <w:rPr>
                <w:rFonts w:asciiTheme="minorHAnsi" w:eastAsia="Arial Unicode MS" w:hAnsiTheme="minorHAnsi" w:cstheme="minorHAnsi"/>
                <w:b/>
                <w:color w:val="000000" w:themeColor="text1"/>
                <w:kern w:val="1"/>
                <w:sz w:val="22"/>
                <w:szCs w:val="22"/>
              </w:rPr>
            </w:pPr>
            <w:r w:rsidRPr="007F69C1">
              <w:rPr>
                <w:rFonts w:asciiTheme="minorHAnsi" w:eastAsia="Arial Unicode MS" w:hAnsiTheme="minorHAnsi" w:cstheme="minorHAnsi"/>
                <w:b/>
                <w:color w:val="000000" w:themeColor="text1"/>
                <w:kern w:val="1"/>
                <w:sz w:val="22"/>
                <w:szCs w:val="22"/>
              </w:rPr>
              <w:t>E-pošta skrbnika pogodbe</w:t>
            </w:r>
          </w:p>
        </w:tc>
        <w:tc>
          <w:tcPr>
            <w:tcW w:w="7006" w:type="dxa"/>
            <w:shd w:val="clear" w:color="auto" w:fill="C6E6A2"/>
            <w:vAlign w:val="center"/>
          </w:tcPr>
          <w:p w14:paraId="0458391F" w14:textId="12F42D53" w:rsidR="00637CED" w:rsidRPr="007F69C1" w:rsidRDefault="00637CED" w:rsidP="007F69C1">
            <w:pPr>
              <w:widowControl w:val="0"/>
              <w:tabs>
                <w:tab w:val="left" w:pos="322"/>
              </w:tabs>
              <w:suppressAutoHyphens/>
              <w:ind w:left="38"/>
              <w:rPr>
                <w:rFonts w:asciiTheme="minorHAnsi" w:eastAsia="Arial Unicode MS" w:hAnsiTheme="minorHAnsi" w:cstheme="minorHAnsi"/>
                <w:color w:val="000000" w:themeColor="text1"/>
                <w:kern w:val="1"/>
                <w:sz w:val="22"/>
                <w:szCs w:val="22"/>
              </w:rPr>
            </w:pPr>
          </w:p>
        </w:tc>
      </w:tr>
      <w:tr w:rsidR="00637CED" w:rsidRPr="007F69C1" w14:paraId="54DE540D" w14:textId="77777777" w:rsidTr="00651A9B">
        <w:trPr>
          <w:trHeight w:val="466"/>
        </w:trPr>
        <w:tc>
          <w:tcPr>
            <w:tcW w:w="2208" w:type="dxa"/>
            <w:shd w:val="clear" w:color="auto" w:fill="C6E6A2"/>
            <w:vAlign w:val="center"/>
          </w:tcPr>
          <w:p w14:paraId="168695D5" w14:textId="77777777" w:rsidR="00637CED" w:rsidRPr="007F69C1" w:rsidRDefault="00637CED" w:rsidP="007F69C1">
            <w:pPr>
              <w:widowControl w:val="0"/>
              <w:tabs>
                <w:tab w:val="left" w:pos="322"/>
              </w:tabs>
              <w:suppressAutoHyphens/>
              <w:ind w:left="38"/>
              <w:rPr>
                <w:rFonts w:asciiTheme="minorHAnsi" w:eastAsia="Arial Unicode MS" w:hAnsiTheme="minorHAnsi" w:cstheme="minorHAnsi"/>
                <w:b/>
                <w:color w:val="000000" w:themeColor="text1"/>
                <w:kern w:val="1"/>
                <w:sz w:val="22"/>
                <w:szCs w:val="22"/>
              </w:rPr>
            </w:pPr>
            <w:r w:rsidRPr="007F69C1">
              <w:rPr>
                <w:rFonts w:asciiTheme="minorHAnsi" w:eastAsia="Arial Unicode MS" w:hAnsiTheme="minorHAnsi" w:cstheme="minorHAnsi"/>
                <w:b/>
                <w:color w:val="000000" w:themeColor="text1"/>
                <w:kern w:val="1"/>
                <w:sz w:val="22"/>
                <w:szCs w:val="22"/>
              </w:rPr>
              <w:t>Podpisnik pogodbe</w:t>
            </w:r>
          </w:p>
        </w:tc>
        <w:tc>
          <w:tcPr>
            <w:tcW w:w="7006" w:type="dxa"/>
            <w:shd w:val="clear" w:color="auto" w:fill="C6E6A2"/>
            <w:vAlign w:val="center"/>
          </w:tcPr>
          <w:p w14:paraId="442EDCED" w14:textId="77777777" w:rsidR="00637CED" w:rsidRPr="007F69C1" w:rsidRDefault="00637CED" w:rsidP="007F69C1">
            <w:pPr>
              <w:widowControl w:val="0"/>
              <w:tabs>
                <w:tab w:val="left" w:pos="322"/>
              </w:tabs>
              <w:suppressAutoHyphens/>
              <w:ind w:left="38"/>
              <w:rPr>
                <w:rFonts w:asciiTheme="minorHAnsi" w:eastAsia="Arial Unicode MS" w:hAnsiTheme="minorHAnsi" w:cstheme="minorHAnsi"/>
                <w:color w:val="000000" w:themeColor="text1"/>
                <w:kern w:val="1"/>
                <w:sz w:val="22"/>
                <w:szCs w:val="22"/>
              </w:rPr>
            </w:pPr>
          </w:p>
        </w:tc>
      </w:tr>
    </w:tbl>
    <w:p w14:paraId="704B5C66" w14:textId="77777777" w:rsidR="00637CED" w:rsidRPr="007F69C1" w:rsidRDefault="00637CED" w:rsidP="007F69C1">
      <w:pPr>
        <w:widowControl w:val="0"/>
        <w:suppressAutoHyphens/>
        <w:rPr>
          <w:rFonts w:asciiTheme="minorHAnsi" w:eastAsia="Arial Unicode MS" w:hAnsiTheme="minorHAnsi" w:cstheme="minorHAnsi"/>
          <w:color w:val="000000" w:themeColor="text1"/>
          <w:kern w:val="1"/>
          <w:sz w:val="22"/>
          <w:szCs w:val="22"/>
        </w:rPr>
      </w:pPr>
    </w:p>
    <w:p w14:paraId="1624A18E" w14:textId="77777777" w:rsidR="00637CED" w:rsidRPr="007F69C1" w:rsidRDefault="00637CED" w:rsidP="007F69C1">
      <w:pPr>
        <w:widowControl w:val="0"/>
        <w:suppressAutoHyphens/>
        <w:rPr>
          <w:rFonts w:asciiTheme="minorHAnsi" w:eastAsia="Arial Unicode MS" w:hAnsiTheme="minorHAnsi" w:cstheme="minorHAnsi"/>
          <w:color w:val="000000" w:themeColor="text1"/>
          <w:kern w:val="1"/>
          <w:sz w:val="22"/>
          <w:szCs w:val="22"/>
        </w:rPr>
      </w:pPr>
      <w:r w:rsidRPr="007F69C1">
        <w:rPr>
          <w:rFonts w:asciiTheme="minorHAnsi" w:eastAsia="Arial Unicode MS" w:hAnsiTheme="minorHAnsi" w:cstheme="minorHAnsi"/>
          <w:color w:val="000000" w:themeColor="text1"/>
          <w:kern w:val="1"/>
          <w:sz w:val="22"/>
          <w:szCs w:val="22"/>
        </w:rPr>
        <w:t>skleneta naslednjo</w:t>
      </w:r>
    </w:p>
    <w:p w14:paraId="165678AA" w14:textId="77777777" w:rsidR="00637CED" w:rsidRPr="007F69C1" w:rsidRDefault="00637CED" w:rsidP="007F69C1">
      <w:pPr>
        <w:widowControl w:val="0"/>
        <w:suppressAutoHyphens/>
        <w:rPr>
          <w:rFonts w:asciiTheme="minorHAnsi" w:eastAsia="Arial Unicode MS" w:hAnsiTheme="minorHAnsi" w:cstheme="minorHAnsi"/>
          <w:color w:val="000000" w:themeColor="text1"/>
          <w:kern w:val="1"/>
          <w:sz w:val="22"/>
          <w:szCs w:val="22"/>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4"/>
      </w:tblGrid>
      <w:tr w:rsidR="00637CED" w:rsidRPr="007F69C1" w14:paraId="0C7FF091" w14:textId="77777777" w:rsidTr="005348DA">
        <w:trPr>
          <w:trHeight w:val="2117"/>
        </w:trPr>
        <w:tc>
          <w:tcPr>
            <w:tcW w:w="9214" w:type="dxa"/>
            <w:shd w:val="clear" w:color="auto" w:fill="C6E6A2"/>
            <w:vAlign w:val="center"/>
          </w:tcPr>
          <w:p w14:paraId="0E5FCE74" w14:textId="77777777" w:rsidR="00637CED" w:rsidRPr="007F69C1" w:rsidRDefault="00637CED" w:rsidP="007F69C1">
            <w:pPr>
              <w:widowControl w:val="0"/>
              <w:suppressLineNumbers/>
              <w:suppressAutoHyphens/>
              <w:jc w:val="center"/>
              <w:rPr>
                <w:rFonts w:asciiTheme="minorHAnsi" w:eastAsia="Arial Unicode MS" w:hAnsiTheme="minorHAnsi" w:cstheme="minorHAnsi"/>
                <w:b/>
                <w:bCs/>
                <w:color w:val="000000" w:themeColor="text1"/>
                <w:kern w:val="1"/>
                <w:sz w:val="32"/>
                <w:szCs w:val="32"/>
              </w:rPr>
            </w:pPr>
            <w:r w:rsidRPr="007F69C1">
              <w:rPr>
                <w:rFonts w:asciiTheme="minorHAnsi" w:eastAsia="Arial Unicode MS" w:hAnsiTheme="minorHAnsi" w:cstheme="minorHAnsi"/>
                <w:b/>
                <w:bCs/>
                <w:color w:val="000000" w:themeColor="text1"/>
                <w:kern w:val="1"/>
                <w:sz w:val="32"/>
                <w:szCs w:val="32"/>
              </w:rPr>
              <w:t>Pogodbo o pogodbeni obdelavi osebnih podatkov</w:t>
            </w:r>
          </w:p>
        </w:tc>
      </w:tr>
    </w:tbl>
    <w:p w14:paraId="233C9589" w14:textId="77777777" w:rsidR="00637CED" w:rsidRDefault="00637CED" w:rsidP="007F69C1">
      <w:pPr>
        <w:widowControl w:val="0"/>
        <w:suppressAutoHyphens/>
        <w:rPr>
          <w:rFonts w:asciiTheme="minorHAnsi" w:eastAsia="Arial Unicode MS" w:hAnsiTheme="minorHAnsi" w:cstheme="minorHAnsi"/>
          <w:kern w:val="1"/>
          <w:sz w:val="22"/>
          <w:szCs w:val="22"/>
        </w:rPr>
      </w:pPr>
    </w:p>
    <w:p w14:paraId="4B75D697" w14:textId="77777777" w:rsidR="00BD5260" w:rsidRPr="007F69C1" w:rsidRDefault="00BD5260" w:rsidP="007F69C1">
      <w:pPr>
        <w:widowControl w:val="0"/>
        <w:suppressAutoHyphens/>
        <w:rPr>
          <w:rFonts w:asciiTheme="minorHAnsi" w:eastAsia="Arial Unicode MS" w:hAnsiTheme="minorHAnsi" w:cstheme="minorHAnsi"/>
          <w:kern w:val="1"/>
          <w:sz w:val="22"/>
          <w:szCs w:val="22"/>
        </w:rPr>
      </w:pPr>
    </w:p>
    <w:p w14:paraId="6528EAE8" w14:textId="77777777" w:rsidR="00EA0965" w:rsidRPr="007F69C1" w:rsidRDefault="00EA0965" w:rsidP="0064204B">
      <w:pPr>
        <w:widowControl w:val="0"/>
        <w:suppressAutoHyphens/>
        <w:rPr>
          <w:rFonts w:asciiTheme="minorHAnsi" w:eastAsia="Arial Unicode MS" w:hAnsiTheme="minorHAnsi" w:cstheme="minorHAnsi"/>
          <w:kern w:val="1"/>
          <w:sz w:val="22"/>
          <w:szCs w:val="22"/>
        </w:rPr>
      </w:pPr>
    </w:p>
    <w:p w14:paraId="6DC8B001" w14:textId="77777777" w:rsidR="00EA0965" w:rsidRPr="007F69C1" w:rsidRDefault="00EA0965" w:rsidP="007F69C1">
      <w:pPr>
        <w:widowControl w:val="0"/>
        <w:numPr>
          <w:ilvl w:val="0"/>
          <w:numId w:val="1"/>
        </w:numPr>
        <w:suppressAutoHyphens/>
        <w:ind w:left="284" w:hanging="284"/>
        <w:contextualSpacing/>
        <w:jc w:val="center"/>
        <w:rPr>
          <w:rFonts w:asciiTheme="minorHAnsi" w:eastAsia="Arial Unicode MS" w:hAnsiTheme="minorHAnsi" w:cstheme="minorHAnsi"/>
          <w:kern w:val="1"/>
          <w:sz w:val="22"/>
          <w:szCs w:val="22"/>
          <w:lang w:val="en-US" w:eastAsia="en-US"/>
        </w:rPr>
      </w:pPr>
      <w:r w:rsidRPr="007F69C1">
        <w:rPr>
          <w:rFonts w:asciiTheme="minorHAnsi" w:eastAsia="Arial Unicode MS" w:hAnsiTheme="minorHAnsi" w:cstheme="minorHAnsi"/>
          <w:kern w:val="1"/>
          <w:sz w:val="22"/>
          <w:szCs w:val="22"/>
          <w:lang w:val="en-US" w:eastAsia="en-US"/>
        </w:rPr>
        <w:lastRenderedPageBreak/>
        <w:t>člen</w:t>
      </w:r>
    </w:p>
    <w:p w14:paraId="4714FB84" w14:textId="77777777" w:rsidR="00EA0965" w:rsidRPr="007F69C1" w:rsidRDefault="00EA0965" w:rsidP="007F69C1">
      <w:pPr>
        <w:widowControl w:val="0"/>
        <w:suppressAutoHyphens/>
        <w:spacing w:after="120"/>
        <w:jc w:val="center"/>
        <w:rPr>
          <w:rFonts w:asciiTheme="minorHAnsi" w:eastAsia="Arial Unicode MS" w:hAnsiTheme="minorHAnsi" w:cstheme="minorHAnsi"/>
          <w:kern w:val="1"/>
          <w:sz w:val="22"/>
          <w:szCs w:val="22"/>
        </w:rPr>
      </w:pPr>
      <w:r w:rsidRPr="007F69C1">
        <w:rPr>
          <w:rFonts w:asciiTheme="minorHAnsi" w:eastAsia="Arial Unicode MS" w:hAnsiTheme="minorHAnsi" w:cstheme="minorHAnsi"/>
          <w:kern w:val="1"/>
          <w:sz w:val="22"/>
          <w:szCs w:val="22"/>
        </w:rPr>
        <w:t>UVODNE DOLOČBE</w:t>
      </w:r>
    </w:p>
    <w:p w14:paraId="0B01D930" w14:textId="77777777" w:rsidR="00EA0965" w:rsidRPr="007F69C1" w:rsidRDefault="00EA0965" w:rsidP="007F69C1">
      <w:pPr>
        <w:widowControl w:val="0"/>
        <w:numPr>
          <w:ilvl w:val="0"/>
          <w:numId w:val="2"/>
        </w:numPr>
        <w:tabs>
          <w:tab w:val="num" w:pos="360"/>
        </w:tabs>
        <w:suppressAutoHyphens/>
        <w:spacing w:after="120"/>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 xml:space="preserve">Pogodbeni stranki sklepata to pogodbo na podlagi 28. člena Uredbe (EU) 2016/679 Evropskega parlamenta in Sveta z dne 27. aprila 2016 o varstvu posameznikov pri obdelavi osebnih podatkov in o prostem pretoku takih podatkov ter o razveljavitvi Direktive 95/46/ES (v nadaljevanju GDPR) z namenom ureditve razmerij, pravic in obveznosti upravljavca in obdelovalca v zvezi z obdelavami osebnih podatkov. </w:t>
      </w:r>
    </w:p>
    <w:p w14:paraId="60F5BEEF" w14:textId="77777777" w:rsidR="00EA0965" w:rsidRPr="007F69C1" w:rsidRDefault="00EA0965" w:rsidP="007F69C1">
      <w:pPr>
        <w:widowControl w:val="0"/>
        <w:numPr>
          <w:ilvl w:val="0"/>
          <w:numId w:val="2"/>
        </w:numPr>
        <w:tabs>
          <w:tab w:val="num" w:pos="360"/>
        </w:tabs>
        <w:suppressAutoHyphens/>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Pogodbeni stranki ugotavljata, da:</w:t>
      </w:r>
    </w:p>
    <w:p w14:paraId="4EAAAF04" w14:textId="77777777" w:rsidR="00EA0965" w:rsidRPr="007F69C1" w:rsidRDefault="00EA0965" w:rsidP="0064204B">
      <w:pPr>
        <w:widowControl w:val="0"/>
        <w:numPr>
          <w:ilvl w:val="0"/>
          <w:numId w:val="3"/>
        </w:numPr>
        <w:suppressAutoHyphens/>
        <w:ind w:left="567" w:hanging="283"/>
        <w:contextualSpacing/>
        <w:jc w:val="both"/>
        <w:rPr>
          <w:rFonts w:asciiTheme="minorHAnsi" w:eastAsia="Calibri" w:hAnsiTheme="minorHAnsi" w:cstheme="minorHAnsi"/>
          <w:color w:val="000000" w:themeColor="text1"/>
          <w:kern w:val="1"/>
          <w:sz w:val="22"/>
          <w:szCs w:val="22"/>
          <w:lang w:val="en-US" w:eastAsia="ar-SA"/>
        </w:rPr>
      </w:pPr>
      <w:r w:rsidRPr="007F69C1">
        <w:rPr>
          <w:rFonts w:asciiTheme="minorHAnsi" w:eastAsia="Calibri" w:hAnsiTheme="minorHAnsi" w:cstheme="minorHAnsi"/>
          <w:color w:val="000000" w:themeColor="text1"/>
          <w:kern w:val="1"/>
          <w:sz w:val="22"/>
          <w:szCs w:val="22"/>
          <w:lang w:val="en-US" w:eastAsia="ar-SA"/>
        </w:rPr>
        <w:t>sta pogodbenici sklenili Pogodbo ____________________________________________________</w:t>
      </w:r>
    </w:p>
    <w:p w14:paraId="0508FE47" w14:textId="77777777" w:rsidR="00EA0965" w:rsidRPr="007F69C1" w:rsidRDefault="00EA0965" w:rsidP="00BD5260">
      <w:pPr>
        <w:widowControl w:val="0"/>
        <w:suppressAutoHyphens/>
        <w:spacing w:after="200" w:line="276" w:lineRule="auto"/>
        <w:ind w:left="567"/>
        <w:contextualSpacing/>
        <w:jc w:val="both"/>
        <w:rPr>
          <w:rFonts w:asciiTheme="minorHAnsi" w:eastAsia="Calibri" w:hAnsiTheme="minorHAnsi" w:cstheme="minorHAnsi"/>
          <w:color w:val="000000" w:themeColor="text1"/>
          <w:kern w:val="1"/>
          <w:sz w:val="22"/>
          <w:szCs w:val="22"/>
          <w:lang w:val="en-US" w:eastAsia="ar-SA"/>
        </w:rPr>
      </w:pPr>
      <w:r w:rsidRPr="007F69C1">
        <w:rPr>
          <w:rFonts w:asciiTheme="minorHAnsi" w:eastAsia="Calibri" w:hAnsiTheme="minorHAnsi" w:cstheme="minorHAnsi"/>
          <w:color w:val="000000" w:themeColor="text1"/>
          <w:kern w:val="1"/>
          <w:sz w:val="22"/>
          <w:szCs w:val="22"/>
          <w:lang w:val="en-US" w:eastAsia="ar-SA"/>
        </w:rPr>
        <w:t>(v nadaljevanju: krovna pogodba), s katero se je obdelovalec zavezal za upravljavca opravljati storitve ________________;</w:t>
      </w:r>
    </w:p>
    <w:p w14:paraId="450FAAC1" w14:textId="77777777" w:rsidR="00EA0965" w:rsidRPr="007F69C1" w:rsidRDefault="00EA0965" w:rsidP="0064204B">
      <w:pPr>
        <w:widowControl w:val="0"/>
        <w:numPr>
          <w:ilvl w:val="0"/>
          <w:numId w:val="3"/>
        </w:numPr>
        <w:suppressAutoHyphens/>
        <w:ind w:left="567" w:hanging="283"/>
        <w:contextualSpacing/>
        <w:jc w:val="both"/>
        <w:rPr>
          <w:rFonts w:asciiTheme="minorHAnsi" w:eastAsia="Calibri" w:hAnsiTheme="minorHAnsi" w:cstheme="minorHAnsi"/>
          <w:color w:val="000000" w:themeColor="text1"/>
          <w:kern w:val="1"/>
          <w:sz w:val="22"/>
          <w:szCs w:val="22"/>
          <w:lang w:val="en-US" w:eastAsia="ar-SA"/>
        </w:rPr>
      </w:pPr>
      <w:r w:rsidRPr="007F69C1">
        <w:rPr>
          <w:rFonts w:asciiTheme="minorHAnsi" w:eastAsia="Calibri" w:hAnsiTheme="minorHAnsi" w:cstheme="minorHAnsi"/>
          <w:color w:val="000000" w:themeColor="text1"/>
          <w:kern w:val="1"/>
          <w:sz w:val="22"/>
          <w:szCs w:val="22"/>
          <w:lang w:val="en-US" w:eastAsia="ar-SA"/>
        </w:rPr>
        <w:t>za namen izvajanja storitev skladno s krovno pogodbo obdelovalec obdeluje osebne podatke v imenu in za račun upravljavca;</w:t>
      </w:r>
    </w:p>
    <w:p w14:paraId="05169A77" w14:textId="77777777" w:rsidR="00EA0965" w:rsidRPr="007F69C1" w:rsidRDefault="00EA0965" w:rsidP="0064204B">
      <w:pPr>
        <w:widowControl w:val="0"/>
        <w:numPr>
          <w:ilvl w:val="0"/>
          <w:numId w:val="3"/>
        </w:numPr>
        <w:suppressAutoHyphens/>
        <w:ind w:left="567" w:hanging="283"/>
        <w:contextualSpacing/>
        <w:jc w:val="both"/>
        <w:rPr>
          <w:rFonts w:asciiTheme="minorHAnsi" w:eastAsia="Calibri" w:hAnsiTheme="minorHAnsi" w:cstheme="minorHAnsi"/>
          <w:color w:val="000000" w:themeColor="text1"/>
          <w:kern w:val="1"/>
          <w:sz w:val="22"/>
          <w:szCs w:val="22"/>
          <w:lang w:val="en-US" w:eastAsia="ar-SA"/>
        </w:rPr>
      </w:pPr>
      <w:r w:rsidRPr="007F69C1">
        <w:rPr>
          <w:rFonts w:asciiTheme="minorHAnsi" w:eastAsia="Calibri" w:hAnsiTheme="minorHAnsi" w:cstheme="minorHAnsi"/>
          <w:color w:val="000000" w:themeColor="text1"/>
          <w:kern w:val="1"/>
          <w:sz w:val="22"/>
          <w:szCs w:val="22"/>
          <w:lang w:val="en-US" w:eastAsia="ar-SA"/>
        </w:rPr>
        <w:t>da sta obe pogodbeni stranki pravni osebi s sedežem v EU in da obdelave osebnih podatkov, ki so predmet te pogodbe, v času sklepanja te pogodbe potekajo izključno na območju EU;</w:t>
      </w:r>
    </w:p>
    <w:p w14:paraId="4F306D5E" w14:textId="77777777" w:rsidR="00EA0965" w:rsidRPr="007F69C1" w:rsidRDefault="00EA0965" w:rsidP="0064204B">
      <w:pPr>
        <w:widowControl w:val="0"/>
        <w:numPr>
          <w:ilvl w:val="0"/>
          <w:numId w:val="3"/>
        </w:numPr>
        <w:suppressAutoHyphens/>
        <w:ind w:left="567" w:hanging="283"/>
        <w:contextualSpacing/>
        <w:jc w:val="both"/>
        <w:rPr>
          <w:rFonts w:asciiTheme="minorHAnsi" w:eastAsia="Calibri" w:hAnsiTheme="minorHAnsi" w:cstheme="minorHAnsi"/>
          <w:color w:val="000000" w:themeColor="text1"/>
          <w:kern w:val="1"/>
          <w:sz w:val="22"/>
          <w:szCs w:val="22"/>
          <w:lang w:val="en-US" w:eastAsia="ar-SA"/>
        </w:rPr>
      </w:pPr>
      <w:r w:rsidRPr="007F69C1">
        <w:rPr>
          <w:rFonts w:asciiTheme="minorHAnsi" w:eastAsia="Calibri" w:hAnsiTheme="minorHAnsi" w:cstheme="minorHAnsi"/>
          <w:color w:val="000000" w:themeColor="text1"/>
          <w:kern w:val="1"/>
          <w:sz w:val="22"/>
          <w:szCs w:val="22"/>
          <w:lang w:val="en-US" w:eastAsia="ar-SA"/>
        </w:rPr>
        <w:t>da pogodbeni stranki zavezujejo določbe GDPR in določbe ZVOP-2 (Uradni list RS, št. 163/22);</w:t>
      </w:r>
    </w:p>
    <w:p w14:paraId="0FE09A73" w14:textId="77777777" w:rsidR="00EA0965" w:rsidRPr="007F69C1" w:rsidRDefault="00EA0965" w:rsidP="0064204B">
      <w:pPr>
        <w:widowControl w:val="0"/>
        <w:numPr>
          <w:ilvl w:val="0"/>
          <w:numId w:val="3"/>
        </w:numPr>
        <w:suppressAutoHyphens/>
        <w:ind w:left="567" w:hanging="283"/>
        <w:contextualSpacing/>
        <w:jc w:val="both"/>
        <w:rPr>
          <w:rFonts w:asciiTheme="minorHAnsi" w:eastAsia="Calibri" w:hAnsiTheme="minorHAnsi" w:cstheme="minorHAnsi"/>
          <w:color w:val="000000" w:themeColor="text1"/>
          <w:kern w:val="1"/>
          <w:sz w:val="22"/>
          <w:szCs w:val="22"/>
          <w:lang w:val="en-US" w:eastAsia="ar-SA"/>
        </w:rPr>
      </w:pPr>
      <w:r w:rsidRPr="007F69C1">
        <w:rPr>
          <w:rFonts w:asciiTheme="minorHAnsi" w:eastAsia="Calibri" w:hAnsiTheme="minorHAnsi" w:cstheme="minorHAnsi"/>
          <w:color w:val="000000" w:themeColor="text1"/>
          <w:kern w:val="1"/>
          <w:sz w:val="22"/>
          <w:szCs w:val="22"/>
          <w:lang w:val="en-US" w:eastAsia="ar-SA"/>
        </w:rPr>
        <w:t>da ima upravljavec pravno podlago za obdelavo osebnih podatkov, ki so predmet te pogodbe in krovne pogodbe v določbah zakona, ki ureja obvezno zdravstveno zavarovanje;</w:t>
      </w:r>
    </w:p>
    <w:p w14:paraId="3691E573" w14:textId="77777777" w:rsidR="00EA0965" w:rsidRPr="007F69C1" w:rsidRDefault="00EA0965" w:rsidP="0064204B">
      <w:pPr>
        <w:widowControl w:val="0"/>
        <w:numPr>
          <w:ilvl w:val="0"/>
          <w:numId w:val="3"/>
        </w:numPr>
        <w:suppressAutoHyphens/>
        <w:ind w:left="567" w:hanging="283"/>
        <w:contextualSpacing/>
        <w:jc w:val="both"/>
        <w:rPr>
          <w:rFonts w:asciiTheme="minorHAnsi" w:eastAsia="Calibri" w:hAnsiTheme="minorHAnsi" w:cstheme="minorHAnsi"/>
          <w:color w:val="000000" w:themeColor="text1"/>
          <w:kern w:val="1"/>
          <w:sz w:val="22"/>
          <w:szCs w:val="22"/>
          <w:lang w:val="en-US" w:eastAsia="ar-SA"/>
        </w:rPr>
      </w:pPr>
      <w:r w:rsidRPr="007F69C1">
        <w:rPr>
          <w:rFonts w:asciiTheme="minorHAnsi" w:eastAsia="Calibri" w:hAnsiTheme="minorHAnsi" w:cstheme="minorHAnsi"/>
          <w:color w:val="000000" w:themeColor="text1"/>
          <w:kern w:val="1"/>
          <w:sz w:val="22"/>
          <w:szCs w:val="22"/>
          <w:lang w:val="en-US" w:eastAsia="ar-SA"/>
        </w:rPr>
        <w:t xml:space="preserve">da ta pogodba velja za čas izvajanja storitev po krovni pogodbi in za čas hrambe revizijskih sledi, kot to določa zadnji odstavek 5. člena te pogodbe. </w:t>
      </w:r>
    </w:p>
    <w:p w14:paraId="161C450C" w14:textId="77777777" w:rsidR="00EA0965" w:rsidRPr="007F69C1" w:rsidRDefault="00EA0965" w:rsidP="007F69C1">
      <w:pPr>
        <w:widowControl w:val="0"/>
        <w:suppressAutoHyphens/>
        <w:jc w:val="both"/>
        <w:rPr>
          <w:rFonts w:asciiTheme="minorHAnsi" w:hAnsiTheme="minorHAnsi" w:cstheme="minorHAnsi"/>
          <w:color w:val="000000" w:themeColor="text1"/>
          <w:sz w:val="22"/>
          <w:szCs w:val="22"/>
        </w:rPr>
      </w:pPr>
    </w:p>
    <w:p w14:paraId="55918FC9" w14:textId="77777777" w:rsidR="00EA0965" w:rsidRPr="007F69C1" w:rsidRDefault="00EA0965" w:rsidP="007F69C1">
      <w:pPr>
        <w:widowControl w:val="0"/>
        <w:numPr>
          <w:ilvl w:val="0"/>
          <w:numId w:val="1"/>
        </w:numPr>
        <w:suppressAutoHyphens/>
        <w:ind w:left="284" w:hanging="284"/>
        <w:contextualSpacing/>
        <w:jc w:val="center"/>
        <w:rPr>
          <w:rFonts w:asciiTheme="minorHAnsi" w:eastAsia="Arial Unicode MS" w:hAnsiTheme="minorHAnsi" w:cstheme="minorHAnsi"/>
          <w:kern w:val="1"/>
          <w:sz w:val="22"/>
          <w:szCs w:val="22"/>
          <w:lang w:val="en-US" w:eastAsia="en-US"/>
        </w:rPr>
      </w:pPr>
      <w:r w:rsidRPr="007F69C1">
        <w:rPr>
          <w:rFonts w:asciiTheme="minorHAnsi" w:eastAsia="Arial Unicode MS" w:hAnsiTheme="minorHAnsi" w:cstheme="minorHAnsi"/>
          <w:kern w:val="1"/>
          <w:sz w:val="22"/>
          <w:szCs w:val="22"/>
          <w:lang w:val="en-US" w:eastAsia="en-US"/>
        </w:rPr>
        <w:t xml:space="preserve">člen </w:t>
      </w:r>
    </w:p>
    <w:p w14:paraId="4C45F539" w14:textId="77777777" w:rsidR="00EA0965" w:rsidRPr="007F69C1" w:rsidRDefault="00EA0965" w:rsidP="007F69C1">
      <w:pPr>
        <w:widowControl w:val="0"/>
        <w:suppressAutoHyphens/>
        <w:spacing w:after="120"/>
        <w:jc w:val="center"/>
        <w:rPr>
          <w:rFonts w:asciiTheme="minorHAnsi" w:eastAsia="Arial Unicode MS" w:hAnsiTheme="minorHAnsi" w:cstheme="minorHAnsi"/>
          <w:kern w:val="1"/>
          <w:sz w:val="22"/>
          <w:szCs w:val="22"/>
        </w:rPr>
      </w:pPr>
      <w:r w:rsidRPr="007F69C1">
        <w:rPr>
          <w:rFonts w:asciiTheme="minorHAnsi" w:eastAsia="Arial Unicode MS" w:hAnsiTheme="minorHAnsi" w:cstheme="minorHAnsi"/>
          <w:kern w:val="1"/>
          <w:sz w:val="22"/>
          <w:szCs w:val="22"/>
        </w:rPr>
        <w:t>PRAVICE IN OBVEZNOSTI UPRAVLJAVCA</w:t>
      </w:r>
    </w:p>
    <w:p w14:paraId="32DD786E" w14:textId="77777777" w:rsidR="00EA0965" w:rsidRPr="007F69C1" w:rsidRDefault="00EA0965" w:rsidP="007F69C1">
      <w:pPr>
        <w:widowControl w:val="0"/>
        <w:numPr>
          <w:ilvl w:val="0"/>
          <w:numId w:val="6"/>
        </w:numPr>
        <w:suppressAutoHyphens/>
        <w:spacing w:after="120"/>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Upravljavec je odgovoren za zagotovitev, da obdelava osebnih podatkov poteka skladno z določbami GDPR, pravnim redom EU ter predpisi, ki urejajo področje varstva osebnih podatkov v Republiki Sloveniji.</w:t>
      </w:r>
    </w:p>
    <w:p w14:paraId="7561DCF0" w14:textId="77777777" w:rsidR="00EA0965" w:rsidRPr="007F69C1" w:rsidRDefault="00EA0965" w:rsidP="007F69C1">
      <w:pPr>
        <w:widowControl w:val="0"/>
        <w:numPr>
          <w:ilvl w:val="0"/>
          <w:numId w:val="6"/>
        </w:numPr>
        <w:suppressAutoHyphens/>
        <w:spacing w:after="120"/>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Upravljavec ima pravico in obveznost določiti namene in sredstva obdelave osebnih podatkov, ki so predmet te pogodbe.</w:t>
      </w:r>
    </w:p>
    <w:p w14:paraId="4665E03E" w14:textId="77777777" w:rsidR="00EA0965" w:rsidRPr="007F69C1" w:rsidRDefault="00EA0965" w:rsidP="007F69C1">
      <w:pPr>
        <w:widowControl w:val="0"/>
        <w:numPr>
          <w:ilvl w:val="0"/>
          <w:numId w:val="6"/>
        </w:numPr>
        <w:suppressAutoHyphens/>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 xml:space="preserve">Upravljavec je odgovoren, med drugim, za zagotovitev, da za obdelavo osebnih podatkov, ki jo poverja obdelovalcu, obstaja veljavna pravna podlaga. </w:t>
      </w:r>
    </w:p>
    <w:p w14:paraId="4D588A82" w14:textId="77777777" w:rsidR="00EA0965" w:rsidRPr="007F69C1" w:rsidRDefault="00EA0965" w:rsidP="007F69C1">
      <w:pPr>
        <w:widowControl w:val="0"/>
        <w:suppressAutoHyphens/>
        <w:jc w:val="both"/>
        <w:rPr>
          <w:rFonts w:asciiTheme="minorHAnsi" w:eastAsia="Arial Unicode MS" w:hAnsiTheme="minorHAnsi" w:cstheme="minorHAnsi"/>
          <w:kern w:val="1"/>
          <w:sz w:val="22"/>
          <w:szCs w:val="22"/>
        </w:rPr>
      </w:pPr>
    </w:p>
    <w:p w14:paraId="58C66ADA" w14:textId="77777777" w:rsidR="00EA0965" w:rsidRPr="007F69C1" w:rsidRDefault="00EA0965" w:rsidP="007F69C1">
      <w:pPr>
        <w:widowControl w:val="0"/>
        <w:numPr>
          <w:ilvl w:val="0"/>
          <w:numId w:val="1"/>
        </w:numPr>
        <w:suppressAutoHyphens/>
        <w:ind w:left="284" w:hanging="284"/>
        <w:contextualSpacing/>
        <w:jc w:val="center"/>
        <w:rPr>
          <w:rFonts w:asciiTheme="minorHAnsi" w:eastAsia="Arial Unicode MS" w:hAnsiTheme="minorHAnsi" w:cstheme="minorHAnsi"/>
          <w:kern w:val="1"/>
          <w:sz w:val="22"/>
          <w:szCs w:val="22"/>
          <w:lang w:val="en-US" w:eastAsia="en-US"/>
        </w:rPr>
      </w:pPr>
      <w:r w:rsidRPr="007F69C1">
        <w:rPr>
          <w:rFonts w:asciiTheme="minorHAnsi" w:eastAsia="Arial Unicode MS" w:hAnsiTheme="minorHAnsi" w:cstheme="minorHAnsi"/>
          <w:kern w:val="1"/>
          <w:sz w:val="22"/>
          <w:szCs w:val="22"/>
          <w:lang w:val="en-US" w:eastAsia="en-US"/>
        </w:rPr>
        <w:t>člen</w:t>
      </w:r>
    </w:p>
    <w:p w14:paraId="4EFE0DED" w14:textId="77777777" w:rsidR="00EA0965" w:rsidRPr="007F69C1" w:rsidRDefault="00EA0965" w:rsidP="007F69C1">
      <w:pPr>
        <w:widowControl w:val="0"/>
        <w:suppressAutoHyphens/>
        <w:spacing w:after="120"/>
        <w:ind w:left="284" w:hanging="284"/>
        <w:jc w:val="center"/>
        <w:rPr>
          <w:rFonts w:asciiTheme="minorHAnsi" w:eastAsia="Arial Unicode MS" w:hAnsiTheme="minorHAnsi" w:cstheme="minorHAnsi"/>
          <w:kern w:val="1"/>
          <w:sz w:val="22"/>
          <w:szCs w:val="22"/>
        </w:rPr>
      </w:pPr>
      <w:r w:rsidRPr="007F69C1">
        <w:rPr>
          <w:rFonts w:asciiTheme="minorHAnsi" w:eastAsia="Arial Unicode MS" w:hAnsiTheme="minorHAnsi" w:cstheme="minorHAnsi"/>
          <w:kern w:val="1"/>
          <w:sz w:val="22"/>
          <w:szCs w:val="22"/>
        </w:rPr>
        <w:t>UPOŠTEVANJE NAVODIL UPRAVLJAVCA</w:t>
      </w:r>
    </w:p>
    <w:p w14:paraId="03692A0C" w14:textId="77777777" w:rsidR="00EA0965" w:rsidRPr="007F69C1" w:rsidRDefault="00EA0965" w:rsidP="007F69C1">
      <w:pPr>
        <w:widowControl w:val="0"/>
        <w:numPr>
          <w:ilvl w:val="0"/>
          <w:numId w:val="7"/>
        </w:numPr>
        <w:suppressAutoHyphens/>
        <w:spacing w:after="120"/>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Obdelovalec se zavezuje, da bo osebne podatke obdeloval izključno za namene in čas trajanja krovne pogodbe in ob strogem upoštevanju zakonskih ter v tej in krovni pogodbi določenih pogojev.</w:t>
      </w:r>
    </w:p>
    <w:p w14:paraId="747EC5E1" w14:textId="77777777" w:rsidR="00EA0965" w:rsidRPr="007F69C1" w:rsidRDefault="00EA0965" w:rsidP="007F69C1">
      <w:pPr>
        <w:widowControl w:val="0"/>
        <w:numPr>
          <w:ilvl w:val="0"/>
          <w:numId w:val="7"/>
        </w:numPr>
        <w:suppressAutoHyphens/>
        <w:spacing w:after="120"/>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Obdelovalec bo obdeloval osebne podatke samo na podlagi dokumentiranih navodil upravljavca, razen če to od njega zahteva pravo EU ali pravo države članice, ki velja za obdelovalca. Navodila so podrobneje opredeljena v prilogah A in C te pogodbe. Upravljavec lahko poda nadaljnja navodila ves čas trajanja obdelave osebnih podatkov, pri čemer bodo navodila vedno dokumentirana in v pisni obliki, vključno z elektronsko.</w:t>
      </w:r>
    </w:p>
    <w:p w14:paraId="3E7A396E" w14:textId="77777777" w:rsidR="00EA0965" w:rsidRPr="007F69C1" w:rsidRDefault="00EA0965" w:rsidP="007F69C1">
      <w:pPr>
        <w:widowControl w:val="0"/>
        <w:numPr>
          <w:ilvl w:val="0"/>
          <w:numId w:val="7"/>
        </w:numPr>
        <w:suppressAutoHyphens/>
        <w:spacing w:after="120"/>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V primeru, da obdelovalec meni, da navodila upravljavca kršijo določbe GDPR, prava EU ali slovenske zakonodaje, ki zavezujejo pogodbeni stranki in se nanašajo na varstvo osebnih podatkov, bo o tem nemudoma obvestil skrbnika pogodbe upravljavca.</w:t>
      </w:r>
    </w:p>
    <w:p w14:paraId="71FA11FE" w14:textId="77777777" w:rsidR="00EA0965" w:rsidRPr="007F69C1" w:rsidRDefault="00EA0965" w:rsidP="007F69C1">
      <w:pPr>
        <w:widowControl w:val="0"/>
        <w:numPr>
          <w:ilvl w:val="0"/>
          <w:numId w:val="7"/>
        </w:numPr>
        <w:suppressAutoHyphens/>
        <w:spacing w:after="120"/>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 xml:space="preserve">Obdelovalec bo v skladu z določbo drugega odstavka 30. člena GDPR vodil evidenco vseh vrst dejavnosti obdelave, ki jih izvaja v imenu in za račun upravljavca. </w:t>
      </w:r>
    </w:p>
    <w:p w14:paraId="21911FBB" w14:textId="77777777" w:rsidR="00EA0965" w:rsidRPr="007F69C1" w:rsidRDefault="00EA0965" w:rsidP="007F69C1">
      <w:pPr>
        <w:widowControl w:val="0"/>
        <w:suppressAutoHyphens/>
        <w:spacing w:after="200" w:line="276" w:lineRule="auto"/>
        <w:ind w:left="284"/>
        <w:contextualSpacing/>
        <w:rPr>
          <w:rFonts w:asciiTheme="minorHAnsi" w:eastAsia="Arial Unicode MS" w:hAnsiTheme="minorHAnsi" w:cstheme="minorHAnsi"/>
          <w:kern w:val="1"/>
          <w:sz w:val="22"/>
          <w:szCs w:val="22"/>
          <w:lang w:val="en-US" w:eastAsia="en-US"/>
        </w:rPr>
      </w:pPr>
    </w:p>
    <w:p w14:paraId="577B167C" w14:textId="77777777" w:rsidR="00EA0965" w:rsidRDefault="00EA0965" w:rsidP="007F69C1">
      <w:pPr>
        <w:widowControl w:val="0"/>
        <w:suppressAutoHyphens/>
        <w:spacing w:after="200" w:line="276" w:lineRule="auto"/>
        <w:ind w:left="284"/>
        <w:contextualSpacing/>
        <w:rPr>
          <w:rFonts w:asciiTheme="minorHAnsi" w:eastAsia="Arial Unicode MS" w:hAnsiTheme="minorHAnsi" w:cstheme="minorHAnsi"/>
          <w:kern w:val="1"/>
          <w:sz w:val="22"/>
          <w:szCs w:val="22"/>
          <w:lang w:val="en-US" w:eastAsia="en-US"/>
        </w:rPr>
      </w:pPr>
    </w:p>
    <w:p w14:paraId="0B7646A8" w14:textId="77777777" w:rsidR="0064204B" w:rsidRPr="007F69C1" w:rsidRDefault="0064204B" w:rsidP="007F69C1">
      <w:pPr>
        <w:widowControl w:val="0"/>
        <w:suppressAutoHyphens/>
        <w:spacing w:after="200" w:line="276" w:lineRule="auto"/>
        <w:ind w:left="284"/>
        <w:contextualSpacing/>
        <w:rPr>
          <w:rFonts w:asciiTheme="minorHAnsi" w:eastAsia="Arial Unicode MS" w:hAnsiTheme="minorHAnsi" w:cstheme="minorHAnsi"/>
          <w:kern w:val="1"/>
          <w:sz w:val="22"/>
          <w:szCs w:val="22"/>
          <w:lang w:val="en-US" w:eastAsia="en-US"/>
        </w:rPr>
      </w:pPr>
    </w:p>
    <w:p w14:paraId="281A6CD0" w14:textId="77777777" w:rsidR="00EA0965" w:rsidRPr="007F69C1" w:rsidRDefault="00EA0965" w:rsidP="007F69C1">
      <w:pPr>
        <w:widowControl w:val="0"/>
        <w:numPr>
          <w:ilvl w:val="0"/>
          <w:numId w:val="1"/>
        </w:numPr>
        <w:suppressAutoHyphens/>
        <w:ind w:left="284" w:hanging="284"/>
        <w:contextualSpacing/>
        <w:jc w:val="center"/>
        <w:rPr>
          <w:rFonts w:asciiTheme="minorHAnsi" w:eastAsia="Arial Unicode MS" w:hAnsiTheme="minorHAnsi" w:cstheme="minorHAnsi"/>
          <w:kern w:val="1"/>
          <w:sz w:val="22"/>
          <w:szCs w:val="22"/>
          <w:lang w:val="en-US" w:eastAsia="en-US"/>
        </w:rPr>
      </w:pPr>
      <w:r w:rsidRPr="007F69C1">
        <w:rPr>
          <w:rFonts w:asciiTheme="minorHAnsi" w:eastAsia="Arial Unicode MS" w:hAnsiTheme="minorHAnsi" w:cstheme="minorHAnsi"/>
          <w:kern w:val="1"/>
          <w:sz w:val="22"/>
          <w:szCs w:val="22"/>
          <w:lang w:val="en-US" w:eastAsia="en-US"/>
        </w:rPr>
        <w:lastRenderedPageBreak/>
        <w:t>člen</w:t>
      </w:r>
    </w:p>
    <w:p w14:paraId="18CD3245" w14:textId="77777777" w:rsidR="00EA0965" w:rsidRPr="007F69C1" w:rsidRDefault="00EA0965" w:rsidP="007F69C1">
      <w:pPr>
        <w:widowControl w:val="0"/>
        <w:suppressAutoHyphens/>
        <w:spacing w:after="120"/>
        <w:jc w:val="center"/>
        <w:rPr>
          <w:rFonts w:asciiTheme="minorHAnsi" w:eastAsia="Arial Unicode MS" w:hAnsiTheme="minorHAnsi" w:cstheme="minorHAnsi"/>
          <w:kern w:val="1"/>
          <w:sz w:val="22"/>
          <w:szCs w:val="22"/>
        </w:rPr>
      </w:pPr>
      <w:r w:rsidRPr="007F69C1">
        <w:rPr>
          <w:rFonts w:asciiTheme="minorHAnsi" w:eastAsia="Arial Unicode MS" w:hAnsiTheme="minorHAnsi" w:cstheme="minorHAnsi"/>
          <w:kern w:val="1"/>
          <w:sz w:val="22"/>
          <w:szCs w:val="22"/>
        </w:rPr>
        <w:t>ZAUPNOST</w:t>
      </w:r>
    </w:p>
    <w:p w14:paraId="130E3837" w14:textId="77777777" w:rsidR="00EA0965" w:rsidRPr="007F69C1" w:rsidRDefault="00EA0965" w:rsidP="007F69C1">
      <w:pPr>
        <w:widowControl w:val="0"/>
        <w:numPr>
          <w:ilvl w:val="0"/>
          <w:numId w:val="8"/>
        </w:numPr>
        <w:tabs>
          <w:tab w:val="clear" w:pos="360"/>
          <w:tab w:val="num" w:pos="142"/>
        </w:tabs>
        <w:suppressAutoHyphens/>
        <w:spacing w:after="120"/>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Obdelovalec bo dostop do osebnih podatkov, ki jih obdeluje v imenu in za račun upravljavca, omogočil samo tistim osebam pod nadzorom obdelovalca, ki so se zavezale k zaupnosti ali so ustrezno statusno-pravno zavezane glede zaupnosti in samo glede na izkazano potrebo po dostopu do podatkov. Seznam oseb, katerim je omogočen dostop do osebnih podatkov, bo redno pregledovan. Na podlagi rednih pregledov bo dostop do osebnih podatkov ukinjen, če ni več potreben, s čimer osebni podatki zadevnim osebam ne bodo več dostopni.</w:t>
      </w:r>
    </w:p>
    <w:p w14:paraId="238F63D5" w14:textId="77777777" w:rsidR="00EA0965" w:rsidRPr="007F69C1" w:rsidRDefault="00EA0965" w:rsidP="007F69C1">
      <w:pPr>
        <w:widowControl w:val="0"/>
        <w:numPr>
          <w:ilvl w:val="0"/>
          <w:numId w:val="8"/>
        </w:numPr>
        <w:tabs>
          <w:tab w:val="clear" w:pos="360"/>
          <w:tab w:val="num" w:pos="142"/>
        </w:tabs>
        <w:suppressAutoHyphens/>
        <w:spacing w:after="120"/>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Na zahtevo upravljavca bo obdelovalec izkazal, da so zadevne osebe pod nadzorom obdelovalca zavezane k zgoraj navedenim zahtevam glede zaupnosti in imajo dostop do podatkov samo ob obstoju potrebe po dostopu do osebnih podatkov.</w:t>
      </w:r>
    </w:p>
    <w:p w14:paraId="4EF5B1A7" w14:textId="77777777" w:rsidR="00EA0965" w:rsidRPr="007F69C1" w:rsidRDefault="00EA0965" w:rsidP="007F69C1">
      <w:pPr>
        <w:widowControl w:val="0"/>
        <w:suppressAutoHyphens/>
        <w:jc w:val="both"/>
        <w:rPr>
          <w:rFonts w:asciiTheme="minorHAnsi" w:eastAsia="Calibri" w:hAnsiTheme="minorHAnsi" w:cstheme="minorHAnsi"/>
          <w:sz w:val="22"/>
          <w:szCs w:val="22"/>
          <w:lang w:eastAsia="en-US"/>
        </w:rPr>
      </w:pPr>
    </w:p>
    <w:p w14:paraId="42AD3440" w14:textId="77777777" w:rsidR="00EA0965" w:rsidRPr="007F69C1" w:rsidRDefault="00EA0965" w:rsidP="007F69C1">
      <w:pPr>
        <w:widowControl w:val="0"/>
        <w:numPr>
          <w:ilvl w:val="0"/>
          <w:numId w:val="1"/>
        </w:numPr>
        <w:suppressAutoHyphens/>
        <w:ind w:left="284" w:hanging="284"/>
        <w:contextualSpacing/>
        <w:jc w:val="center"/>
        <w:rPr>
          <w:rFonts w:asciiTheme="minorHAnsi" w:eastAsia="Arial Unicode MS" w:hAnsiTheme="minorHAnsi" w:cstheme="minorHAnsi"/>
          <w:kern w:val="1"/>
          <w:sz w:val="22"/>
          <w:szCs w:val="22"/>
          <w:lang w:val="en-US" w:eastAsia="en-US"/>
        </w:rPr>
      </w:pPr>
      <w:r w:rsidRPr="007F69C1">
        <w:rPr>
          <w:rFonts w:asciiTheme="minorHAnsi" w:eastAsia="Arial Unicode MS" w:hAnsiTheme="minorHAnsi" w:cstheme="minorHAnsi"/>
          <w:kern w:val="1"/>
          <w:sz w:val="22"/>
          <w:szCs w:val="22"/>
          <w:lang w:val="en-US" w:eastAsia="en-US"/>
        </w:rPr>
        <w:t>člen</w:t>
      </w:r>
    </w:p>
    <w:p w14:paraId="09BA5A43" w14:textId="77777777" w:rsidR="00EA0965" w:rsidRPr="007F69C1" w:rsidRDefault="00EA0965" w:rsidP="007F69C1">
      <w:pPr>
        <w:widowControl w:val="0"/>
        <w:suppressAutoHyphens/>
        <w:spacing w:after="120"/>
        <w:jc w:val="center"/>
        <w:rPr>
          <w:rFonts w:asciiTheme="minorHAnsi" w:eastAsia="Arial Unicode MS" w:hAnsiTheme="minorHAnsi" w:cstheme="minorHAnsi"/>
          <w:kern w:val="1"/>
          <w:sz w:val="22"/>
          <w:szCs w:val="22"/>
        </w:rPr>
      </w:pPr>
      <w:r w:rsidRPr="007F69C1">
        <w:rPr>
          <w:rFonts w:asciiTheme="minorHAnsi" w:eastAsia="Arial Unicode MS" w:hAnsiTheme="minorHAnsi" w:cstheme="minorHAnsi"/>
          <w:kern w:val="1"/>
          <w:sz w:val="22"/>
          <w:szCs w:val="22"/>
        </w:rPr>
        <w:t>VARNOST OBDELAVE</w:t>
      </w:r>
    </w:p>
    <w:p w14:paraId="4D257C1A" w14:textId="77777777" w:rsidR="00EA0965" w:rsidRPr="007F69C1" w:rsidRDefault="00EA0965" w:rsidP="007F69C1">
      <w:pPr>
        <w:widowControl w:val="0"/>
        <w:numPr>
          <w:ilvl w:val="0"/>
          <w:numId w:val="9"/>
        </w:numPr>
        <w:suppressAutoHyphens/>
        <w:spacing w:after="120"/>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Ob upoštevanju najnovejšega tehnološkega razvoja in stroškov izvajanja ter narave, obsega, okoliščin in namenov obdelave, pa tudi tveganj za pravice in svoboščine posameznikov, ki se razlikujejo po verjetnosti in resnosti, upravljavec in obdelovalec z izvajanjem ustreznih tehničnih in organizacijskih ukrepov zagotovita ustrezno raven varnosti glede na tveganje.</w:t>
      </w:r>
    </w:p>
    <w:p w14:paraId="3216E164" w14:textId="77777777" w:rsidR="00EA0965" w:rsidRPr="007F69C1" w:rsidRDefault="00EA0965" w:rsidP="0064204B">
      <w:pPr>
        <w:widowControl w:val="0"/>
        <w:numPr>
          <w:ilvl w:val="0"/>
          <w:numId w:val="9"/>
        </w:numPr>
        <w:suppressAutoHyphens/>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Upravljavec bo ocenil tveganja za pravice in svoboščine posameznikov, ki jih povzroča obdelava osebnih podatkov, in uveljavil ukrepe za ublažitev teh tveganj. Ti ukrepi, kot je ustrezno, vključujejo naslednje ukrepe:</w:t>
      </w:r>
    </w:p>
    <w:p w14:paraId="32D17B0B" w14:textId="77777777" w:rsidR="00EA0965" w:rsidRPr="007F69C1" w:rsidRDefault="00EA0965" w:rsidP="007F69C1">
      <w:pPr>
        <w:widowControl w:val="0"/>
        <w:numPr>
          <w:ilvl w:val="1"/>
          <w:numId w:val="20"/>
        </w:numPr>
        <w:suppressAutoHyphens/>
        <w:ind w:left="567" w:hanging="283"/>
        <w:contextualSpacing/>
        <w:jc w:val="both"/>
        <w:rPr>
          <w:rFonts w:asciiTheme="minorHAnsi" w:eastAsia="Calibri" w:hAnsiTheme="minorHAnsi" w:cstheme="minorHAnsi"/>
          <w:color w:val="000000" w:themeColor="text1"/>
          <w:kern w:val="1"/>
          <w:sz w:val="22"/>
          <w:szCs w:val="22"/>
          <w:lang w:val="en-US" w:eastAsia="ar-SA"/>
        </w:rPr>
      </w:pPr>
      <w:r w:rsidRPr="007F69C1">
        <w:rPr>
          <w:rFonts w:asciiTheme="minorHAnsi" w:eastAsia="Calibri" w:hAnsiTheme="minorHAnsi" w:cstheme="minorHAnsi"/>
          <w:color w:val="000000" w:themeColor="text1"/>
          <w:kern w:val="1"/>
          <w:sz w:val="22"/>
          <w:szCs w:val="22"/>
          <w:lang w:val="en-US" w:eastAsia="ar-SA"/>
        </w:rPr>
        <w:t>psevdonimizacijo in šifriranje osebnih podatkov;</w:t>
      </w:r>
    </w:p>
    <w:p w14:paraId="296A13F0" w14:textId="77777777" w:rsidR="00EA0965" w:rsidRPr="007F69C1" w:rsidRDefault="00EA0965" w:rsidP="007F69C1">
      <w:pPr>
        <w:widowControl w:val="0"/>
        <w:numPr>
          <w:ilvl w:val="1"/>
          <w:numId w:val="20"/>
        </w:numPr>
        <w:suppressAutoHyphens/>
        <w:ind w:left="567" w:hanging="283"/>
        <w:contextualSpacing/>
        <w:jc w:val="both"/>
        <w:rPr>
          <w:rFonts w:asciiTheme="minorHAnsi" w:eastAsia="Calibri" w:hAnsiTheme="minorHAnsi" w:cstheme="minorHAnsi"/>
          <w:color w:val="000000" w:themeColor="text1"/>
          <w:kern w:val="1"/>
          <w:sz w:val="22"/>
          <w:szCs w:val="22"/>
          <w:lang w:val="en-US" w:eastAsia="ar-SA"/>
        </w:rPr>
      </w:pPr>
      <w:r w:rsidRPr="007F69C1">
        <w:rPr>
          <w:rFonts w:asciiTheme="minorHAnsi" w:eastAsia="Calibri" w:hAnsiTheme="minorHAnsi" w:cstheme="minorHAnsi"/>
          <w:color w:val="000000" w:themeColor="text1"/>
          <w:kern w:val="1"/>
          <w:sz w:val="22"/>
          <w:szCs w:val="22"/>
          <w:lang w:val="en-US" w:eastAsia="ar-SA"/>
        </w:rPr>
        <w:t>zmožnost zagotoviti stalno zaupnost, celovitost, razpoložljivost in odpornost sistemov in storitev za obdelavo;</w:t>
      </w:r>
    </w:p>
    <w:p w14:paraId="658BA7D7" w14:textId="77777777" w:rsidR="00EA0965" w:rsidRPr="007F69C1" w:rsidRDefault="00EA0965" w:rsidP="007F69C1">
      <w:pPr>
        <w:widowControl w:val="0"/>
        <w:numPr>
          <w:ilvl w:val="1"/>
          <w:numId w:val="20"/>
        </w:numPr>
        <w:suppressAutoHyphens/>
        <w:ind w:left="567" w:hanging="283"/>
        <w:contextualSpacing/>
        <w:jc w:val="both"/>
        <w:rPr>
          <w:rFonts w:asciiTheme="minorHAnsi" w:eastAsia="Calibri" w:hAnsiTheme="minorHAnsi" w:cstheme="minorHAnsi"/>
          <w:color w:val="000000" w:themeColor="text1"/>
          <w:kern w:val="1"/>
          <w:sz w:val="22"/>
          <w:szCs w:val="22"/>
          <w:lang w:val="en-US" w:eastAsia="ar-SA"/>
        </w:rPr>
      </w:pPr>
      <w:r w:rsidRPr="007F69C1">
        <w:rPr>
          <w:rFonts w:asciiTheme="minorHAnsi" w:eastAsia="Calibri" w:hAnsiTheme="minorHAnsi" w:cstheme="minorHAnsi"/>
          <w:color w:val="000000" w:themeColor="text1"/>
          <w:kern w:val="1"/>
          <w:sz w:val="22"/>
          <w:szCs w:val="22"/>
          <w:lang w:val="en-US" w:eastAsia="ar-SA"/>
        </w:rPr>
        <w:t>zmožnost pravočasno povrniti razpoložljivost in dostop do osebnih podatkov v primeru fizičnega ali tehničnega incidenta;</w:t>
      </w:r>
    </w:p>
    <w:p w14:paraId="39B2D226" w14:textId="77777777" w:rsidR="00EA0965" w:rsidRPr="007F69C1" w:rsidRDefault="00EA0965" w:rsidP="007F69C1">
      <w:pPr>
        <w:widowControl w:val="0"/>
        <w:numPr>
          <w:ilvl w:val="1"/>
          <w:numId w:val="20"/>
        </w:numPr>
        <w:suppressAutoHyphens/>
        <w:spacing w:after="120"/>
        <w:ind w:left="567" w:hanging="283"/>
        <w:jc w:val="both"/>
        <w:rPr>
          <w:rFonts w:asciiTheme="minorHAnsi" w:eastAsia="Calibri" w:hAnsiTheme="minorHAnsi" w:cstheme="minorHAnsi"/>
          <w:color w:val="000000" w:themeColor="text1"/>
          <w:kern w:val="1"/>
          <w:sz w:val="22"/>
          <w:szCs w:val="22"/>
          <w:lang w:val="en-US" w:eastAsia="ar-SA"/>
        </w:rPr>
      </w:pPr>
      <w:r w:rsidRPr="007F69C1">
        <w:rPr>
          <w:rFonts w:asciiTheme="minorHAnsi" w:eastAsia="Calibri" w:hAnsiTheme="minorHAnsi" w:cstheme="minorHAnsi"/>
          <w:color w:val="000000" w:themeColor="text1"/>
          <w:kern w:val="1"/>
          <w:sz w:val="22"/>
          <w:szCs w:val="22"/>
          <w:lang w:val="en-US" w:eastAsia="ar-SA"/>
        </w:rPr>
        <w:t>postopek rednega testiranja, ocenjevanja in vrednotenja učinkovitosti tehničnih in organizacijskih ukrepov za zagotavljanje varnosti obdelave.</w:t>
      </w:r>
    </w:p>
    <w:p w14:paraId="1C34DCFD" w14:textId="77777777" w:rsidR="00EA0965" w:rsidRPr="007F69C1" w:rsidRDefault="00EA0965" w:rsidP="007F69C1">
      <w:pPr>
        <w:widowControl w:val="0"/>
        <w:numPr>
          <w:ilvl w:val="0"/>
          <w:numId w:val="9"/>
        </w:numPr>
        <w:suppressAutoHyphens/>
        <w:spacing w:after="120"/>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Skladno z določbami 32. člena GDPR bo tudi obdelovalec - neodvisno od upravljavca - ocenil tveganja za pravice in svoboščine posameznikov, ki izhajajo iz obdelave osebnih podatkov, ki mu jo je poveril upravljavec, in uveljavil ukrepe za njihovo ublažitev. S tem namenom bo upravljavec obdelovalcu zagotovil vse potrebne informacije za identifikacijo in oceno takšnih tveganj.</w:t>
      </w:r>
    </w:p>
    <w:p w14:paraId="330E9FF1" w14:textId="77777777" w:rsidR="00EA0965" w:rsidRPr="007F69C1" w:rsidRDefault="00EA0965" w:rsidP="007F69C1">
      <w:pPr>
        <w:widowControl w:val="0"/>
        <w:numPr>
          <w:ilvl w:val="0"/>
          <w:numId w:val="9"/>
        </w:numPr>
        <w:suppressAutoHyphens/>
        <w:spacing w:after="120"/>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Obdelovalec bo pomagal upravljavcu pri zagotavljanju skladnosti z dolžnostmi upravljavca po 32. členu GDPR, med drugim z zagotavljanjem informacij, ki zadevajo tehnične in organizacijske ukrepe, ki jih že zagotavlja obdelovalec glede na določbe 32. člena GDPR, skupaj z vsemi ostalimi informacijami, ki so potrebne, da lahko upravljavec zagotovi skladnost z določbami 32. člena GDPR.</w:t>
      </w:r>
    </w:p>
    <w:p w14:paraId="531AA5B5" w14:textId="77777777" w:rsidR="00EA0965" w:rsidRPr="007F69C1" w:rsidRDefault="00EA0965" w:rsidP="007F69C1">
      <w:pPr>
        <w:widowControl w:val="0"/>
        <w:numPr>
          <w:ilvl w:val="0"/>
          <w:numId w:val="9"/>
        </w:numPr>
        <w:suppressAutoHyphens/>
        <w:spacing w:after="120"/>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Obdelovalec je dolžan pred načrtovano spremembo poslovanja, ki bi lahko vplivala na zakonsko skladno varovanje in obdelavo osebnih podatkov, o tem predhodno obvestiti skrbnika pogodbe upravljavca. Upravljavec ima pravico izvesti oceno tveganja za pravice in svoboščine posameznikov, upoštevajoč načrtovano spremembo poslovanja. Če upravljavec ugotovi, da načrtovana sprememba v poslovanju obdelovalca ne omogoča s to pogodbo skladnega obdelovanja oziroma varovanja podatkov, lahko odpove pogodbo brez odpovednega roka in od obdelovalca zahteva takojšnjo vrnitev oziroma nepovratno uničenje osebnih podatkov.</w:t>
      </w:r>
    </w:p>
    <w:p w14:paraId="405403B2" w14:textId="77777777" w:rsidR="00EA0965" w:rsidRPr="007F69C1" w:rsidRDefault="00EA0965" w:rsidP="007F69C1">
      <w:pPr>
        <w:widowControl w:val="0"/>
        <w:numPr>
          <w:ilvl w:val="0"/>
          <w:numId w:val="9"/>
        </w:numPr>
        <w:suppressAutoHyphens/>
        <w:spacing w:after="120"/>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Kolikor bi naknadno – glede na oceno upravljavca – ublažitev identificiranih tveganj zahtevala dodatne ukrepe, ki jih mora zagotoviti obdelovalec, glede na ukrepe, ki jih obdelovalec že zagotavlja skladno z zahtevami iz 32. člena GDPR, bo obdelovalec zagotovil tudi dodatne ukrepe za zmanjšanje tveganj.</w:t>
      </w:r>
    </w:p>
    <w:p w14:paraId="721E8F90" w14:textId="77777777" w:rsidR="00EA0965" w:rsidRPr="007F69C1" w:rsidRDefault="00EA0965" w:rsidP="007F69C1">
      <w:pPr>
        <w:widowControl w:val="0"/>
        <w:numPr>
          <w:ilvl w:val="0"/>
          <w:numId w:val="9"/>
        </w:numPr>
        <w:suppressAutoHyphens/>
        <w:spacing w:after="120"/>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Upravljavec si prav tako pridružuje pravico, da od obdelovalca kasneje med izvajanjem pogodbe zahteva, da pristopi k pripravi ocene učinka ne glede na spremembe pri obdelavi.</w:t>
      </w:r>
    </w:p>
    <w:p w14:paraId="19768798" w14:textId="77777777" w:rsidR="00EA0965" w:rsidRPr="007F69C1" w:rsidRDefault="00EA0965" w:rsidP="007F69C1">
      <w:pPr>
        <w:widowControl w:val="0"/>
        <w:numPr>
          <w:ilvl w:val="0"/>
          <w:numId w:val="9"/>
        </w:numPr>
        <w:suppressAutoHyphens/>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lastRenderedPageBreak/>
        <w:t>Obdelovalec je dolžan brez dodatnih stroškov za upravljavca hraniti revizijske sledi o celotni obdelavi osebnih podatkov za zakonsko določeno obdobje v skladu s 5. odstavkom 22. člena ZVOP-2 in omogočiti prevzem celotnih revizijskih sledi o obdelavi podatkov v formatu, ki ga določi upravljavec. V primeru utemeljenih razlogov, če je tako urejeno s področno zakonodajo, lahko upravljavec zahteva podaljšanje obdobja hrambe, vendar ne za dalj časa, kot to omogoča zakonodaja.</w:t>
      </w:r>
    </w:p>
    <w:p w14:paraId="5F07497E" w14:textId="77777777" w:rsidR="00651A9B" w:rsidRPr="007F69C1" w:rsidRDefault="00651A9B" w:rsidP="007F69C1">
      <w:pPr>
        <w:widowControl w:val="0"/>
        <w:suppressAutoHyphens/>
        <w:ind w:left="284"/>
        <w:jc w:val="both"/>
        <w:rPr>
          <w:rFonts w:asciiTheme="minorHAnsi" w:hAnsiTheme="minorHAnsi" w:cstheme="minorHAnsi"/>
          <w:color w:val="000000" w:themeColor="text1"/>
          <w:kern w:val="1"/>
          <w:sz w:val="22"/>
          <w:szCs w:val="22"/>
          <w:lang w:eastAsia="ar-SA"/>
        </w:rPr>
      </w:pPr>
    </w:p>
    <w:p w14:paraId="733C847E" w14:textId="77777777" w:rsidR="00EA0965" w:rsidRPr="007F69C1" w:rsidRDefault="00EA0965" w:rsidP="007F69C1">
      <w:pPr>
        <w:widowControl w:val="0"/>
        <w:numPr>
          <w:ilvl w:val="0"/>
          <w:numId w:val="1"/>
        </w:numPr>
        <w:tabs>
          <w:tab w:val="left" w:pos="0"/>
        </w:tabs>
        <w:suppressAutoHyphens/>
        <w:ind w:left="284" w:hanging="284"/>
        <w:jc w:val="center"/>
        <w:rPr>
          <w:rFonts w:asciiTheme="minorHAnsi" w:eastAsia="Arial Unicode MS" w:hAnsiTheme="minorHAnsi" w:cstheme="minorHAnsi"/>
          <w:kern w:val="1"/>
          <w:sz w:val="22"/>
          <w:szCs w:val="22"/>
          <w:lang w:val="en-US" w:eastAsia="en-US"/>
        </w:rPr>
      </w:pPr>
      <w:r w:rsidRPr="007F69C1">
        <w:rPr>
          <w:rFonts w:asciiTheme="minorHAnsi" w:eastAsia="Arial Unicode MS" w:hAnsiTheme="minorHAnsi" w:cstheme="minorHAnsi"/>
          <w:kern w:val="1"/>
          <w:sz w:val="22"/>
          <w:szCs w:val="22"/>
          <w:lang w:val="en-US" w:eastAsia="en-US"/>
        </w:rPr>
        <w:t>člen</w:t>
      </w:r>
    </w:p>
    <w:p w14:paraId="73B3D167" w14:textId="77777777" w:rsidR="00EA0965" w:rsidRPr="007F69C1" w:rsidRDefault="00EA0965" w:rsidP="007F69C1">
      <w:pPr>
        <w:widowControl w:val="0"/>
        <w:suppressAutoHyphens/>
        <w:spacing w:after="120"/>
        <w:jc w:val="center"/>
        <w:rPr>
          <w:rFonts w:asciiTheme="minorHAnsi" w:eastAsia="Arial Unicode MS" w:hAnsiTheme="minorHAnsi" w:cstheme="minorHAnsi"/>
          <w:kern w:val="1"/>
          <w:sz w:val="22"/>
          <w:szCs w:val="22"/>
        </w:rPr>
      </w:pPr>
      <w:r w:rsidRPr="007F69C1">
        <w:rPr>
          <w:rFonts w:asciiTheme="minorHAnsi" w:eastAsia="Arial Unicode MS" w:hAnsiTheme="minorHAnsi" w:cstheme="minorHAnsi"/>
          <w:kern w:val="1"/>
          <w:sz w:val="22"/>
          <w:szCs w:val="22"/>
        </w:rPr>
        <w:t>UPORABA STORITEV POD-OBDELOVALCEV</w:t>
      </w:r>
    </w:p>
    <w:p w14:paraId="54755188" w14:textId="77777777" w:rsidR="00EA0965" w:rsidRPr="007F69C1" w:rsidRDefault="00EA0965" w:rsidP="007F69C1">
      <w:pPr>
        <w:widowControl w:val="0"/>
        <w:numPr>
          <w:ilvl w:val="0"/>
          <w:numId w:val="10"/>
        </w:numPr>
        <w:suppressAutoHyphens/>
        <w:spacing w:after="120"/>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 xml:space="preserve">Obdelovalec bo pri uporabi storitev drugih obdelovalcev (pod-obdelovalcev) spoštoval zahteve, ki jih določata 2. in 4. odstavek 28. člena GDPR. </w:t>
      </w:r>
    </w:p>
    <w:p w14:paraId="33C5A4A6" w14:textId="77777777" w:rsidR="00EA0965" w:rsidRPr="007F69C1" w:rsidRDefault="00EA0965" w:rsidP="007F69C1">
      <w:pPr>
        <w:widowControl w:val="0"/>
        <w:numPr>
          <w:ilvl w:val="0"/>
          <w:numId w:val="10"/>
        </w:numPr>
        <w:suppressAutoHyphens/>
        <w:spacing w:after="120"/>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Obdelovalec sme uporabljati storitve drugih obdelovalcev (pod-obdelovalcev) za izpolnjevanje obveznosti po tej in krovni pogodbi, ki so predhodno potrjeni in navedeni na seznamu v prilogi B. Obdelovalec bo o nameravanih spremembah glede uporabe storitev dodatnih ali drugih pod-obdelovalcev pisno obvestil skrbnika pogodbe upravljavca najkasneje v roku pet (5) dni pred začetkom uporabe storitev zadevnega pod-obdelovalca. Upravljavec lahko v roku (10) dni po prejemu obvestila nasprotuje najemu pod-obdelovalca.</w:t>
      </w:r>
    </w:p>
    <w:p w14:paraId="404A50C4" w14:textId="77777777" w:rsidR="00EA0965" w:rsidRPr="007F69C1" w:rsidRDefault="00EA0965" w:rsidP="007F69C1">
      <w:pPr>
        <w:widowControl w:val="0"/>
        <w:numPr>
          <w:ilvl w:val="0"/>
          <w:numId w:val="10"/>
        </w:numPr>
        <w:suppressAutoHyphens/>
        <w:spacing w:after="120"/>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 xml:space="preserve">Kadar obdelovalec zaposli drugega obdelovalca za izvajanje specifičnih dejavnosti obdelave v imenu upravljavca, veljajo za tega drugega obdelovalca enake obveznosti varstva podatkov kot so določena v tej pogodbi in se uveljavijo na podlagi pogodbe ali drugega pravnega akta v skladu s pravom EU ali pravom države članice, zlasti za zagotovitev zadostnih jamstev za izvajanje ustreznih tehničnih in organizacijskih ukrepov na tak način, da bo obdelava izpolnjevala zahteve iz te pogodbe in GDPR. </w:t>
      </w:r>
    </w:p>
    <w:p w14:paraId="7E094E95" w14:textId="77777777" w:rsidR="00EA0965" w:rsidRPr="007F69C1" w:rsidRDefault="00EA0965" w:rsidP="007F69C1">
      <w:pPr>
        <w:widowControl w:val="0"/>
        <w:numPr>
          <w:ilvl w:val="0"/>
          <w:numId w:val="10"/>
        </w:numPr>
        <w:suppressAutoHyphens/>
        <w:spacing w:after="120"/>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 xml:space="preserve">Obdelovalec mora zagotoviti, da pod-obdelovalec izpolnjuje vsaj obveznosti, ki veljajo za   obdelovalca po tej pogodbi in GDPR. </w:t>
      </w:r>
    </w:p>
    <w:p w14:paraId="4618B319" w14:textId="77777777" w:rsidR="00EA0965" w:rsidRPr="007F69C1" w:rsidRDefault="00EA0965" w:rsidP="007F69C1">
      <w:pPr>
        <w:widowControl w:val="0"/>
        <w:numPr>
          <w:ilvl w:val="0"/>
          <w:numId w:val="10"/>
        </w:numPr>
        <w:suppressAutoHyphens/>
        <w:spacing w:after="120"/>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 xml:space="preserve">Kopija dogovora o pod-obdelavi in naknadne dopolnitve bodo – na zahtevo upravljavca – predložene upravljavcu, s čimer se upravljavcu da možnost, da zagotovi, da enake zahteve glede varstva osebnih podatkov, kot jih določa ta pogodba, velja tudi za pod-obdelovalca. Pogodbenih določil o poslovnih vidikih pod-obdelave, ki nimajo vpliva na pravno vsebino varstva osebnih podatkov v dogovoru o pod-obdelavi, ni potrebno predložiti upravljavcu. </w:t>
      </w:r>
    </w:p>
    <w:p w14:paraId="3C9BA16C" w14:textId="77777777" w:rsidR="00EA0965" w:rsidRPr="007F69C1" w:rsidRDefault="00EA0965" w:rsidP="007F69C1">
      <w:pPr>
        <w:widowControl w:val="0"/>
        <w:numPr>
          <w:ilvl w:val="0"/>
          <w:numId w:val="10"/>
        </w:numPr>
        <w:suppressAutoHyphens/>
        <w:spacing w:after="120"/>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 xml:space="preserve">Obdelovalec bo sprejel klavzulo v korist tretjega s pod-obdelovalcem, po kateri bo v primeru uvedbe stečajnega postopka nad obdelovalcem upravljavec postal upnik po pogodbi o pod-obdelavi in bo imel pravico do izvršitve pogodbe do pod-obdelovalca, ki ga je zaposlil obdelovalec, npr. tako da ima upravljavec pravico do podaje navodil pod-obdelovalcu glede izbrisa ali vračila osebnih podatkov. </w:t>
      </w:r>
    </w:p>
    <w:p w14:paraId="398C6FD2" w14:textId="77777777" w:rsidR="00EA0965" w:rsidRPr="007F69C1" w:rsidRDefault="00EA0965" w:rsidP="007F69C1">
      <w:pPr>
        <w:widowControl w:val="0"/>
        <w:numPr>
          <w:ilvl w:val="0"/>
          <w:numId w:val="10"/>
        </w:numPr>
        <w:suppressAutoHyphens/>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 xml:space="preserve">Če pod-obdelovalec ne bo izpolnil svojih obveznosti glede varstva osebnih podatkov, ostane obdelovalec polno odgovoren do upravljavca glede izpolnitve obveznosti pod-obdelovalca. Navedeno ne vpliva na uveljavljanje pravic posameznikov po GDPR – zlasti glede pravic iz 79. in 82. člena GDPR – do upravljavca in obdelovalca, vključno s pod-obdelovalcem. </w:t>
      </w:r>
    </w:p>
    <w:p w14:paraId="5BAA9EFC" w14:textId="77777777" w:rsidR="00EA0965" w:rsidRPr="007F69C1" w:rsidRDefault="00EA0965" w:rsidP="007F69C1">
      <w:pPr>
        <w:widowControl w:val="0"/>
        <w:tabs>
          <w:tab w:val="left" w:pos="426"/>
        </w:tabs>
        <w:suppressAutoHyphens/>
        <w:overflowPunct w:val="0"/>
        <w:autoSpaceDE w:val="0"/>
        <w:ind w:left="360"/>
        <w:jc w:val="both"/>
        <w:textAlignment w:val="baseline"/>
        <w:rPr>
          <w:rFonts w:asciiTheme="minorHAnsi" w:eastAsia="Arial Unicode MS" w:hAnsiTheme="minorHAnsi" w:cstheme="minorHAnsi"/>
          <w:kern w:val="1"/>
          <w:sz w:val="22"/>
          <w:szCs w:val="22"/>
          <w:lang w:eastAsia="en-US"/>
        </w:rPr>
      </w:pPr>
    </w:p>
    <w:p w14:paraId="3BA1FF44" w14:textId="77777777" w:rsidR="00EA0965" w:rsidRPr="007F69C1" w:rsidRDefault="00EA0965" w:rsidP="007F69C1">
      <w:pPr>
        <w:widowControl w:val="0"/>
        <w:numPr>
          <w:ilvl w:val="0"/>
          <w:numId w:val="1"/>
        </w:numPr>
        <w:suppressAutoHyphens/>
        <w:ind w:left="284" w:hanging="284"/>
        <w:contextualSpacing/>
        <w:jc w:val="center"/>
        <w:rPr>
          <w:rFonts w:asciiTheme="minorHAnsi" w:eastAsia="Arial Unicode MS" w:hAnsiTheme="minorHAnsi" w:cstheme="minorHAnsi"/>
          <w:kern w:val="1"/>
          <w:sz w:val="22"/>
          <w:szCs w:val="22"/>
          <w:lang w:val="en-US" w:eastAsia="en-US"/>
        </w:rPr>
      </w:pPr>
      <w:r w:rsidRPr="007F69C1">
        <w:rPr>
          <w:rFonts w:asciiTheme="minorHAnsi" w:eastAsia="Arial Unicode MS" w:hAnsiTheme="minorHAnsi" w:cstheme="minorHAnsi"/>
          <w:kern w:val="1"/>
          <w:sz w:val="22"/>
          <w:szCs w:val="22"/>
          <w:lang w:val="en-US" w:eastAsia="en-US"/>
        </w:rPr>
        <w:t>člen</w:t>
      </w:r>
    </w:p>
    <w:p w14:paraId="50CAA5C0" w14:textId="77777777" w:rsidR="00EA0965" w:rsidRPr="007F69C1" w:rsidRDefault="00EA0965" w:rsidP="007F69C1">
      <w:pPr>
        <w:widowControl w:val="0"/>
        <w:suppressAutoHyphens/>
        <w:spacing w:after="120"/>
        <w:jc w:val="center"/>
        <w:rPr>
          <w:rFonts w:asciiTheme="minorHAnsi" w:eastAsia="Arial Unicode MS" w:hAnsiTheme="minorHAnsi" w:cstheme="minorHAnsi"/>
          <w:kern w:val="1"/>
          <w:sz w:val="22"/>
          <w:szCs w:val="22"/>
        </w:rPr>
      </w:pPr>
      <w:r w:rsidRPr="007F69C1">
        <w:rPr>
          <w:rFonts w:asciiTheme="minorHAnsi" w:eastAsia="Arial Unicode MS" w:hAnsiTheme="minorHAnsi" w:cstheme="minorHAnsi"/>
          <w:kern w:val="1"/>
          <w:sz w:val="22"/>
          <w:szCs w:val="22"/>
        </w:rPr>
        <w:t xml:space="preserve">PRENOS OSEBNIH PODATKOV V TRETJE DRŽAVE IN MEDNARODNE ORGANIZACIJE </w:t>
      </w:r>
    </w:p>
    <w:p w14:paraId="09458C9F" w14:textId="77777777" w:rsidR="00EA0965" w:rsidRPr="007F69C1" w:rsidRDefault="00EA0965" w:rsidP="007F69C1">
      <w:pPr>
        <w:widowControl w:val="0"/>
        <w:numPr>
          <w:ilvl w:val="0"/>
          <w:numId w:val="11"/>
        </w:numPr>
        <w:suppressAutoHyphens/>
        <w:spacing w:after="120"/>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 xml:space="preserve">V primeru, da namerava obdelovalec prenašati osebne podatke v tretje države (t.j. države izven Evropskega gospodarskega prostora) ali mednarodne organizacije, mora pred tem pridobiti pisno dovoljenje upravljavca in hkrati zagotoviti, da bo prenos potekal izključno na podlagi dokumentiranih navodil upravljavca in bo vedno upošteval določbe Poglavja V. GDPR. </w:t>
      </w:r>
    </w:p>
    <w:p w14:paraId="4C306962" w14:textId="77777777" w:rsidR="00EA0965" w:rsidRPr="007F69C1" w:rsidRDefault="00EA0965" w:rsidP="007F69C1">
      <w:pPr>
        <w:widowControl w:val="0"/>
        <w:numPr>
          <w:ilvl w:val="0"/>
          <w:numId w:val="11"/>
        </w:numPr>
        <w:suppressAutoHyphens/>
        <w:spacing w:after="120"/>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V primeru prenosov osebnih podatkov v tretje države ali mednarodne organizacije, kjer obdelovalec za to ni dobil navodil upravljavca, zahteva pa jih pravo EU ali držav članic, ki velja za obdelovalca, bo obdelovalec seznanil upravljavca z zadevno zakonsko zahtevo pred pričetkom obdelave osebnih podatkov, razen če tista zakonodaja prepoveduje takšno informiranje na podlagi pomembnih razlogov v javnem interesu.</w:t>
      </w:r>
    </w:p>
    <w:p w14:paraId="7847A239" w14:textId="77777777" w:rsidR="00EA0965" w:rsidRPr="007F69C1" w:rsidRDefault="00EA0965" w:rsidP="007F69C1">
      <w:pPr>
        <w:widowControl w:val="0"/>
        <w:numPr>
          <w:ilvl w:val="0"/>
          <w:numId w:val="11"/>
        </w:numPr>
        <w:suppressAutoHyphens/>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lastRenderedPageBreak/>
        <w:t>Obdelovalec brez dokumentiranih navodil upravljavca, npr. odobritve upravljavca ali specifične zahteve po pravu EU ali države članice, ki velja za obdelovalca, v okviru te pogodbe ne sme:</w:t>
      </w:r>
    </w:p>
    <w:p w14:paraId="6F276BCD" w14:textId="77777777" w:rsidR="00EA0965" w:rsidRPr="007F69C1" w:rsidRDefault="00EA0965" w:rsidP="007F69C1">
      <w:pPr>
        <w:widowControl w:val="0"/>
        <w:numPr>
          <w:ilvl w:val="1"/>
          <w:numId w:val="21"/>
        </w:numPr>
        <w:suppressAutoHyphens/>
        <w:ind w:left="567" w:hanging="283"/>
        <w:contextualSpacing/>
        <w:jc w:val="both"/>
        <w:rPr>
          <w:rFonts w:asciiTheme="minorHAnsi" w:eastAsia="Calibri" w:hAnsiTheme="minorHAnsi" w:cstheme="minorHAnsi"/>
          <w:color w:val="000000" w:themeColor="text1"/>
          <w:kern w:val="1"/>
          <w:sz w:val="22"/>
          <w:szCs w:val="22"/>
          <w:lang w:val="en-US" w:eastAsia="ar-SA"/>
        </w:rPr>
      </w:pPr>
      <w:r w:rsidRPr="007F69C1">
        <w:rPr>
          <w:rFonts w:asciiTheme="minorHAnsi" w:eastAsia="Calibri" w:hAnsiTheme="minorHAnsi" w:cstheme="minorHAnsi"/>
          <w:color w:val="000000" w:themeColor="text1"/>
          <w:kern w:val="1"/>
          <w:sz w:val="22"/>
          <w:szCs w:val="22"/>
          <w:lang w:val="en-US" w:eastAsia="ar-SA"/>
        </w:rPr>
        <w:t>prenašati osebnih podatkov upravljavcu ali obdelovalcu v tretji državi ali mednarodni organizaciji;</w:t>
      </w:r>
    </w:p>
    <w:p w14:paraId="565F847E" w14:textId="77777777" w:rsidR="00EA0965" w:rsidRPr="007F69C1" w:rsidRDefault="00EA0965" w:rsidP="007F69C1">
      <w:pPr>
        <w:widowControl w:val="0"/>
        <w:numPr>
          <w:ilvl w:val="1"/>
          <w:numId w:val="21"/>
        </w:numPr>
        <w:suppressAutoHyphens/>
        <w:ind w:left="567" w:hanging="283"/>
        <w:contextualSpacing/>
        <w:jc w:val="both"/>
        <w:rPr>
          <w:rFonts w:asciiTheme="minorHAnsi" w:eastAsia="Calibri" w:hAnsiTheme="minorHAnsi" w:cstheme="minorHAnsi"/>
          <w:color w:val="000000" w:themeColor="text1"/>
          <w:kern w:val="1"/>
          <w:sz w:val="22"/>
          <w:szCs w:val="22"/>
          <w:lang w:val="en-US" w:eastAsia="ar-SA"/>
        </w:rPr>
      </w:pPr>
      <w:r w:rsidRPr="007F69C1">
        <w:rPr>
          <w:rFonts w:asciiTheme="minorHAnsi" w:eastAsia="Calibri" w:hAnsiTheme="minorHAnsi" w:cstheme="minorHAnsi"/>
          <w:color w:val="000000" w:themeColor="text1"/>
          <w:kern w:val="1"/>
          <w:sz w:val="22"/>
          <w:szCs w:val="22"/>
          <w:lang w:val="en-US" w:eastAsia="ar-SA"/>
        </w:rPr>
        <w:t>prenašati osebnih podatkov pod-obdelovalcu v tretji državi ali mednarodni organizaciji;</w:t>
      </w:r>
    </w:p>
    <w:p w14:paraId="296ABAB4" w14:textId="77777777" w:rsidR="00EA0965" w:rsidRPr="007F69C1" w:rsidRDefault="00EA0965" w:rsidP="007F69C1">
      <w:pPr>
        <w:widowControl w:val="0"/>
        <w:numPr>
          <w:ilvl w:val="1"/>
          <w:numId w:val="21"/>
        </w:numPr>
        <w:suppressAutoHyphens/>
        <w:spacing w:after="200"/>
        <w:ind w:left="567" w:hanging="283"/>
        <w:contextualSpacing/>
        <w:jc w:val="both"/>
        <w:rPr>
          <w:rFonts w:asciiTheme="minorHAnsi" w:eastAsia="Calibri" w:hAnsiTheme="minorHAnsi" w:cstheme="minorHAnsi"/>
          <w:color w:val="000000" w:themeColor="text1"/>
          <w:kern w:val="1"/>
          <w:sz w:val="22"/>
          <w:szCs w:val="22"/>
          <w:lang w:val="en-US" w:eastAsia="ar-SA"/>
        </w:rPr>
      </w:pPr>
      <w:r w:rsidRPr="007F69C1">
        <w:rPr>
          <w:rFonts w:asciiTheme="minorHAnsi" w:eastAsia="Calibri" w:hAnsiTheme="minorHAnsi" w:cstheme="minorHAnsi"/>
          <w:color w:val="000000" w:themeColor="text1"/>
          <w:kern w:val="1"/>
          <w:sz w:val="22"/>
          <w:szCs w:val="22"/>
          <w:lang w:val="en-US" w:eastAsia="ar-SA"/>
        </w:rPr>
        <w:t>omogočiti obdelavo osebnih podatkov obdelovalcu v tretji državi ali mednarodni organizaciji.</w:t>
      </w:r>
    </w:p>
    <w:p w14:paraId="7E895890" w14:textId="77777777" w:rsidR="00EA0965" w:rsidRPr="007F69C1" w:rsidRDefault="00EA0965" w:rsidP="007F69C1">
      <w:pPr>
        <w:widowControl w:val="0"/>
        <w:numPr>
          <w:ilvl w:val="0"/>
          <w:numId w:val="11"/>
        </w:numPr>
        <w:suppressAutoHyphens/>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Ta pogodba ne predstavlja standardnih pogodbenih določil v smislu določb c in d točke drugega odstavka 46. člena GDPR in se stranki določbe te pogodbe ne moreta zanašati kot na orodje za prenos podatkov po Poglavju V. GDPR.</w:t>
      </w:r>
      <w:bookmarkStart w:id="0" w:name="_Toc42250987"/>
    </w:p>
    <w:bookmarkEnd w:id="0"/>
    <w:p w14:paraId="76178FF5" w14:textId="77777777" w:rsidR="00EA0965" w:rsidRPr="007F69C1" w:rsidRDefault="00EA0965" w:rsidP="007F69C1">
      <w:pPr>
        <w:autoSpaceDE w:val="0"/>
        <w:autoSpaceDN w:val="0"/>
        <w:adjustRightInd w:val="0"/>
        <w:ind w:left="284"/>
        <w:jc w:val="both"/>
        <w:rPr>
          <w:rFonts w:asciiTheme="minorHAnsi" w:eastAsiaTheme="minorHAnsi" w:hAnsiTheme="minorHAnsi" w:cstheme="minorHAnsi"/>
          <w:color w:val="000000"/>
          <w:sz w:val="22"/>
          <w:szCs w:val="22"/>
          <w:lang w:eastAsia="en-US"/>
        </w:rPr>
      </w:pPr>
    </w:p>
    <w:p w14:paraId="00FAAFC1" w14:textId="77777777" w:rsidR="00EA0965" w:rsidRPr="007F69C1" w:rsidRDefault="00EA0965" w:rsidP="007F69C1">
      <w:pPr>
        <w:widowControl w:val="0"/>
        <w:numPr>
          <w:ilvl w:val="0"/>
          <w:numId w:val="1"/>
        </w:numPr>
        <w:suppressAutoHyphens/>
        <w:ind w:left="284" w:hanging="284"/>
        <w:contextualSpacing/>
        <w:jc w:val="center"/>
        <w:rPr>
          <w:rFonts w:asciiTheme="minorHAnsi" w:eastAsia="Arial Unicode MS" w:hAnsiTheme="minorHAnsi" w:cstheme="minorHAnsi"/>
          <w:kern w:val="1"/>
          <w:sz w:val="22"/>
          <w:szCs w:val="22"/>
          <w:lang w:val="en-US" w:eastAsia="en-US"/>
        </w:rPr>
      </w:pPr>
      <w:r w:rsidRPr="007F69C1">
        <w:rPr>
          <w:rFonts w:asciiTheme="minorHAnsi" w:eastAsia="Arial Unicode MS" w:hAnsiTheme="minorHAnsi" w:cstheme="minorHAnsi"/>
          <w:kern w:val="1"/>
          <w:sz w:val="22"/>
          <w:szCs w:val="22"/>
          <w:lang w:val="en-US" w:eastAsia="en-US"/>
        </w:rPr>
        <w:t>člen</w:t>
      </w:r>
    </w:p>
    <w:p w14:paraId="2C353B6F" w14:textId="77777777" w:rsidR="00EA0965" w:rsidRPr="007F69C1" w:rsidRDefault="00EA0965" w:rsidP="007F69C1">
      <w:pPr>
        <w:widowControl w:val="0"/>
        <w:suppressAutoHyphens/>
        <w:spacing w:after="120" w:line="276" w:lineRule="auto"/>
        <w:jc w:val="center"/>
        <w:rPr>
          <w:rFonts w:asciiTheme="minorHAnsi" w:eastAsia="Arial Unicode MS" w:hAnsiTheme="minorHAnsi" w:cstheme="minorHAnsi"/>
          <w:kern w:val="1"/>
          <w:sz w:val="22"/>
          <w:szCs w:val="22"/>
          <w:lang w:val="en-US" w:eastAsia="en-US"/>
        </w:rPr>
      </w:pPr>
      <w:r w:rsidRPr="007F69C1">
        <w:rPr>
          <w:rFonts w:asciiTheme="minorHAnsi" w:eastAsia="Arial Unicode MS" w:hAnsiTheme="minorHAnsi" w:cstheme="minorHAnsi"/>
          <w:kern w:val="1"/>
          <w:sz w:val="22"/>
          <w:szCs w:val="22"/>
          <w:lang w:val="en-US" w:eastAsia="en-US"/>
        </w:rPr>
        <w:t>POMOČ UPRAVLJAVCU</w:t>
      </w:r>
    </w:p>
    <w:p w14:paraId="1135CD45" w14:textId="77777777" w:rsidR="00EA0965" w:rsidRPr="007F69C1" w:rsidRDefault="00EA0965" w:rsidP="007F69C1">
      <w:pPr>
        <w:widowControl w:val="0"/>
        <w:numPr>
          <w:ilvl w:val="0"/>
          <w:numId w:val="16"/>
        </w:numPr>
        <w:suppressAutoHyphens/>
        <w:spacing w:after="120"/>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Ob upoštevanju narave obdelave bo obdelovalec pomagal upravljavcu z ustreznimi tehničnimi in organizacijskimi ukrepi, kolikor je to mogoče, pri izpolnjevanju njegovih obveznosti, da odgovori na zahteve za uresničevanje pravic posameznika, na katerega se nanašajo osebni podatki, iz poglavja III. GDPR.</w:t>
      </w:r>
      <w:r w:rsidRPr="007F69C1">
        <w:rPr>
          <w:rFonts w:asciiTheme="minorHAnsi" w:eastAsia="Calibri" w:hAnsiTheme="minorHAnsi" w:cstheme="minorHAnsi"/>
          <w:sz w:val="22"/>
          <w:szCs w:val="22"/>
          <w:lang w:eastAsia="en-US"/>
        </w:rPr>
        <w:t xml:space="preserve">   </w:t>
      </w:r>
    </w:p>
    <w:p w14:paraId="58109B08" w14:textId="77777777" w:rsidR="00EA0965" w:rsidRPr="007F69C1" w:rsidRDefault="00EA0965" w:rsidP="007F69C1">
      <w:pPr>
        <w:widowControl w:val="0"/>
        <w:numPr>
          <w:ilvl w:val="0"/>
          <w:numId w:val="16"/>
        </w:numPr>
        <w:suppressAutoHyphens/>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Navedeno pomeni, da bo obdelovalec, kolikor je to mogoče, pomagal upravljavcu pri izpolnjevanju njegove obveznosti, ki se nanašajo na:</w:t>
      </w:r>
    </w:p>
    <w:p w14:paraId="101864A1" w14:textId="77777777" w:rsidR="00EA0965" w:rsidRPr="007F69C1" w:rsidRDefault="00EA0965" w:rsidP="007F69C1">
      <w:pPr>
        <w:widowControl w:val="0"/>
        <w:numPr>
          <w:ilvl w:val="1"/>
          <w:numId w:val="22"/>
        </w:numPr>
        <w:suppressAutoHyphens/>
        <w:ind w:left="567" w:hanging="283"/>
        <w:contextualSpacing/>
        <w:jc w:val="both"/>
        <w:rPr>
          <w:rFonts w:asciiTheme="minorHAnsi" w:eastAsia="Calibri" w:hAnsiTheme="minorHAnsi" w:cstheme="minorHAnsi"/>
          <w:color w:val="000000" w:themeColor="text1"/>
          <w:kern w:val="1"/>
          <w:sz w:val="22"/>
          <w:szCs w:val="22"/>
          <w:lang w:val="en-US" w:eastAsia="ar-SA"/>
        </w:rPr>
      </w:pPr>
      <w:r w:rsidRPr="007F69C1">
        <w:rPr>
          <w:rFonts w:asciiTheme="minorHAnsi" w:eastAsia="Calibri" w:hAnsiTheme="minorHAnsi" w:cstheme="minorHAnsi"/>
          <w:color w:val="000000" w:themeColor="text1"/>
          <w:kern w:val="1"/>
          <w:sz w:val="22"/>
          <w:szCs w:val="22"/>
          <w:lang w:val="en-US" w:eastAsia="ar-SA"/>
        </w:rPr>
        <w:t>pravico do informiranja o obdelavi osebnih podatkov, kadar se osebni podatki pridobijo od posameznika, na katerega se nanašajo osebni podatki;</w:t>
      </w:r>
    </w:p>
    <w:p w14:paraId="12D920B3" w14:textId="77777777" w:rsidR="00EA0965" w:rsidRPr="007F69C1" w:rsidRDefault="00EA0965" w:rsidP="007F69C1">
      <w:pPr>
        <w:widowControl w:val="0"/>
        <w:numPr>
          <w:ilvl w:val="1"/>
          <w:numId w:val="22"/>
        </w:numPr>
        <w:suppressAutoHyphens/>
        <w:ind w:left="567" w:hanging="283"/>
        <w:contextualSpacing/>
        <w:jc w:val="both"/>
        <w:rPr>
          <w:rFonts w:asciiTheme="minorHAnsi" w:eastAsia="Calibri" w:hAnsiTheme="minorHAnsi" w:cstheme="minorHAnsi"/>
          <w:color w:val="000000" w:themeColor="text1"/>
          <w:kern w:val="1"/>
          <w:sz w:val="22"/>
          <w:szCs w:val="22"/>
          <w:lang w:val="en-US" w:eastAsia="ar-SA"/>
        </w:rPr>
      </w:pPr>
      <w:r w:rsidRPr="007F69C1">
        <w:rPr>
          <w:rFonts w:asciiTheme="minorHAnsi" w:eastAsia="Calibri" w:hAnsiTheme="minorHAnsi" w:cstheme="minorHAnsi"/>
          <w:color w:val="000000" w:themeColor="text1"/>
          <w:kern w:val="1"/>
          <w:sz w:val="22"/>
          <w:szCs w:val="22"/>
          <w:lang w:val="en-US" w:eastAsia="ar-SA"/>
        </w:rPr>
        <w:t>pravico do informiranja o obdelavi osebnih podatkov, kadar osebni podatki niso bili pridobljeni od posameznika, na katerega se nanašajo osebni podatki;</w:t>
      </w:r>
    </w:p>
    <w:p w14:paraId="2EC82CF3" w14:textId="77777777" w:rsidR="00EA0965" w:rsidRPr="007F69C1" w:rsidRDefault="00EA0965" w:rsidP="007F69C1">
      <w:pPr>
        <w:widowControl w:val="0"/>
        <w:numPr>
          <w:ilvl w:val="1"/>
          <w:numId w:val="22"/>
        </w:numPr>
        <w:suppressAutoHyphens/>
        <w:ind w:left="567" w:hanging="283"/>
        <w:contextualSpacing/>
        <w:jc w:val="both"/>
        <w:rPr>
          <w:rFonts w:asciiTheme="minorHAnsi" w:eastAsia="Calibri" w:hAnsiTheme="minorHAnsi" w:cstheme="minorHAnsi"/>
          <w:color w:val="000000" w:themeColor="text1"/>
          <w:kern w:val="1"/>
          <w:sz w:val="22"/>
          <w:szCs w:val="22"/>
          <w:lang w:val="en-US" w:eastAsia="ar-SA"/>
        </w:rPr>
      </w:pPr>
      <w:r w:rsidRPr="007F69C1">
        <w:rPr>
          <w:rFonts w:asciiTheme="minorHAnsi" w:eastAsia="Calibri" w:hAnsiTheme="minorHAnsi" w:cstheme="minorHAnsi"/>
          <w:color w:val="000000" w:themeColor="text1"/>
          <w:kern w:val="1"/>
          <w:sz w:val="22"/>
          <w:szCs w:val="22"/>
          <w:lang w:val="en-US" w:eastAsia="ar-SA"/>
        </w:rPr>
        <w:t>pravico dostopa posameznika, na katerega se nanašajo osebni podatki;</w:t>
      </w:r>
    </w:p>
    <w:p w14:paraId="5071296A" w14:textId="77777777" w:rsidR="00EA0965" w:rsidRPr="007F69C1" w:rsidRDefault="00EA0965" w:rsidP="007F69C1">
      <w:pPr>
        <w:widowControl w:val="0"/>
        <w:numPr>
          <w:ilvl w:val="1"/>
          <w:numId w:val="22"/>
        </w:numPr>
        <w:suppressAutoHyphens/>
        <w:ind w:left="567" w:hanging="283"/>
        <w:contextualSpacing/>
        <w:jc w:val="both"/>
        <w:rPr>
          <w:rFonts w:asciiTheme="minorHAnsi" w:eastAsia="Calibri" w:hAnsiTheme="minorHAnsi" w:cstheme="minorHAnsi"/>
          <w:color w:val="000000" w:themeColor="text1"/>
          <w:kern w:val="1"/>
          <w:sz w:val="22"/>
          <w:szCs w:val="22"/>
          <w:lang w:val="en-US" w:eastAsia="ar-SA"/>
        </w:rPr>
      </w:pPr>
      <w:r w:rsidRPr="007F69C1">
        <w:rPr>
          <w:rFonts w:asciiTheme="minorHAnsi" w:eastAsia="Calibri" w:hAnsiTheme="minorHAnsi" w:cstheme="minorHAnsi"/>
          <w:color w:val="000000" w:themeColor="text1"/>
          <w:kern w:val="1"/>
          <w:sz w:val="22"/>
          <w:szCs w:val="22"/>
          <w:lang w:val="en-US" w:eastAsia="ar-SA"/>
        </w:rPr>
        <w:t>pravico do popravka;</w:t>
      </w:r>
    </w:p>
    <w:p w14:paraId="204E97C2" w14:textId="77777777" w:rsidR="00EA0965" w:rsidRPr="007F69C1" w:rsidRDefault="00EA0965" w:rsidP="007F69C1">
      <w:pPr>
        <w:widowControl w:val="0"/>
        <w:numPr>
          <w:ilvl w:val="1"/>
          <w:numId w:val="22"/>
        </w:numPr>
        <w:suppressAutoHyphens/>
        <w:ind w:left="567" w:hanging="283"/>
        <w:contextualSpacing/>
        <w:jc w:val="both"/>
        <w:rPr>
          <w:rFonts w:asciiTheme="minorHAnsi" w:eastAsia="Calibri" w:hAnsiTheme="minorHAnsi" w:cstheme="minorHAnsi"/>
          <w:color w:val="000000" w:themeColor="text1"/>
          <w:kern w:val="1"/>
          <w:sz w:val="22"/>
          <w:szCs w:val="22"/>
          <w:lang w:val="en-US" w:eastAsia="ar-SA"/>
        </w:rPr>
      </w:pPr>
      <w:r w:rsidRPr="007F69C1">
        <w:rPr>
          <w:rFonts w:asciiTheme="minorHAnsi" w:eastAsia="Calibri" w:hAnsiTheme="minorHAnsi" w:cstheme="minorHAnsi"/>
          <w:color w:val="000000" w:themeColor="text1"/>
          <w:kern w:val="1"/>
          <w:sz w:val="22"/>
          <w:szCs w:val="22"/>
          <w:lang w:val="en-US" w:eastAsia="ar-SA"/>
        </w:rPr>
        <w:t>pravico do izbrisa (»pravico do pozabe«);</w:t>
      </w:r>
    </w:p>
    <w:p w14:paraId="0220B590" w14:textId="77777777" w:rsidR="00EA0965" w:rsidRPr="007F69C1" w:rsidRDefault="00EA0965" w:rsidP="007F69C1">
      <w:pPr>
        <w:widowControl w:val="0"/>
        <w:numPr>
          <w:ilvl w:val="1"/>
          <w:numId w:val="22"/>
        </w:numPr>
        <w:suppressAutoHyphens/>
        <w:ind w:left="567" w:hanging="283"/>
        <w:contextualSpacing/>
        <w:jc w:val="both"/>
        <w:rPr>
          <w:rFonts w:asciiTheme="minorHAnsi" w:eastAsia="Calibri" w:hAnsiTheme="minorHAnsi" w:cstheme="minorHAnsi"/>
          <w:color w:val="000000" w:themeColor="text1"/>
          <w:kern w:val="1"/>
          <w:sz w:val="22"/>
          <w:szCs w:val="22"/>
          <w:lang w:val="en-US" w:eastAsia="ar-SA"/>
        </w:rPr>
      </w:pPr>
      <w:r w:rsidRPr="007F69C1">
        <w:rPr>
          <w:rFonts w:asciiTheme="minorHAnsi" w:eastAsia="Calibri" w:hAnsiTheme="minorHAnsi" w:cstheme="minorHAnsi"/>
          <w:color w:val="000000" w:themeColor="text1"/>
          <w:kern w:val="1"/>
          <w:sz w:val="22"/>
          <w:szCs w:val="22"/>
          <w:lang w:val="en-US" w:eastAsia="ar-SA"/>
        </w:rPr>
        <w:t>pravico do omejitve obdelave;</w:t>
      </w:r>
    </w:p>
    <w:p w14:paraId="3BE1FEC0" w14:textId="77777777" w:rsidR="00EA0965" w:rsidRPr="007F69C1" w:rsidRDefault="00EA0965" w:rsidP="007F69C1">
      <w:pPr>
        <w:widowControl w:val="0"/>
        <w:numPr>
          <w:ilvl w:val="1"/>
          <w:numId w:val="22"/>
        </w:numPr>
        <w:suppressAutoHyphens/>
        <w:ind w:left="567" w:hanging="283"/>
        <w:contextualSpacing/>
        <w:jc w:val="both"/>
        <w:rPr>
          <w:rFonts w:asciiTheme="minorHAnsi" w:eastAsia="Calibri" w:hAnsiTheme="minorHAnsi" w:cstheme="minorHAnsi"/>
          <w:color w:val="000000" w:themeColor="text1"/>
          <w:kern w:val="1"/>
          <w:sz w:val="22"/>
          <w:szCs w:val="22"/>
          <w:lang w:val="en-US" w:eastAsia="ar-SA"/>
        </w:rPr>
      </w:pPr>
      <w:r w:rsidRPr="007F69C1">
        <w:rPr>
          <w:rFonts w:asciiTheme="minorHAnsi" w:eastAsia="Calibri" w:hAnsiTheme="minorHAnsi" w:cstheme="minorHAnsi"/>
          <w:color w:val="000000" w:themeColor="text1"/>
          <w:kern w:val="1"/>
          <w:sz w:val="22"/>
          <w:szCs w:val="22"/>
          <w:lang w:val="en-US" w:eastAsia="ar-SA"/>
        </w:rPr>
        <w:t>obveznost obveščanja v zvezi s popravkom oziroma izbrisom osebnih podatkov ali omejitvijo obdelave;</w:t>
      </w:r>
    </w:p>
    <w:p w14:paraId="67F6D062" w14:textId="77777777" w:rsidR="00EA0965" w:rsidRPr="007F69C1" w:rsidRDefault="00EA0965" w:rsidP="007F69C1">
      <w:pPr>
        <w:widowControl w:val="0"/>
        <w:numPr>
          <w:ilvl w:val="1"/>
          <w:numId w:val="22"/>
        </w:numPr>
        <w:suppressAutoHyphens/>
        <w:ind w:left="567" w:hanging="283"/>
        <w:contextualSpacing/>
        <w:jc w:val="both"/>
        <w:rPr>
          <w:rFonts w:asciiTheme="minorHAnsi" w:eastAsia="Calibri" w:hAnsiTheme="minorHAnsi" w:cstheme="minorHAnsi"/>
          <w:color w:val="000000" w:themeColor="text1"/>
          <w:kern w:val="1"/>
          <w:sz w:val="22"/>
          <w:szCs w:val="22"/>
          <w:lang w:val="en-US" w:eastAsia="ar-SA"/>
        </w:rPr>
      </w:pPr>
      <w:r w:rsidRPr="007F69C1">
        <w:rPr>
          <w:rFonts w:asciiTheme="minorHAnsi" w:eastAsia="Calibri" w:hAnsiTheme="minorHAnsi" w:cstheme="minorHAnsi"/>
          <w:color w:val="000000" w:themeColor="text1"/>
          <w:kern w:val="1"/>
          <w:sz w:val="22"/>
          <w:szCs w:val="22"/>
          <w:lang w:val="en-US" w:eastAsia="ar-SA"/>
        </w:rPr>
        <w:t xml:space="preserve">pravico do prenosljivosti podatkov; </w:t>
      </w:r>
    </w:p>
    <w:p w14:paraId="02A53F22" w14:textId="77777777" w:rsidR="00EA0965" w:rsidRPr="007F69C1" w:rsidRDefault="00EA0965" w:rsidP="007F69C1">
      <w:pPr>
        <w:widowControl w:val="0"/>
        <w:numPr>
          <w:ilvl w:val="1"/>
          <w:numId w:val="22"/>
        </w:numPr>
        <w:suppressAutoHyphens/>
        <w:ind w:left="567" w:hanging="283"/>
        <w:contextualSpacing/>
        <w:jc w:val="both"/>
        <w:rPr>
          <w:rFonts w:asciiTheme="minorHAnsi" w:eastAsia="Calibri" w:hAnsiTheme="minorHAnsi" w:cstheme="minorHAnsi"/>
          <w:color w:val="000000" w:themeColor="text1"/>
          <w:kern w:val="1"/>
          <w:sz w:val="22"/>
          <w:szCs w:val="22"/>
          <w:lang w:val="en-US" w:eastAsia="ar-SA"/>
        </w:rPr>
      </w:pPr>
      <w:r w:rsidRPr="007F69C1">
        <w:rPr>
          <w:rFonts w:asciiTheme="minorHAnsi" w:eastAsia="Calibri" w:hAnsiTheme="minorHAnsi" w:cstheme="minorHAnsi"/>
          <w:color w:val="000000" w:themeColor="text1"/>
          <w:kern w:val="1"/>
          <w:sz w:val="22"/>
          <w:szCs w:val="22"/>
          <w:lang w:val="en-US" w:eastAsia="ar-SA"/>
        </w:rPr>
        <w:t>pravico do ugovora;</w:t>
      </w:r>
    </w:p>
    <w:p w14:paraId="1873B4AD" w14:textId="77777777" w:rsidR="00EA0965" w:rsidRPr="007F69C1" w:rsidRDefault="00EA0965" w:rsidP="007F69C1">
      <w:pPr>
        <w:widowControl w:val="0"/>
        <w:numPr>
          <w:ilvl w:val="1"/>
          <w:numId w:val="22"/>
        </w:numPr>
        <w:suppressAutoHyphens/>
        <w:spacing w:after="120"/>
        <w:ind w:left="568" w:hanging="284"/>
        <w:jc w:val="both"/>
        <w:rPr>
          <w:rFonts w:asciiTheme="minorHAnsi" w:eastAsia="Calibri" w:hAnsiTheme="minorHAnsi" w:cstheme="minorHAnsi"/>
          <w:color w:val="000000" w:themeColor="text1"/>
          <w:kern w:val="1"/>
          <w:sz w:val="22"/>
          <w:szCs w:val="22"/>
          <w:lang w:val="en-US" w:eastAsia="ar-SA"/>
        </w:rPr>
      </w:pPr>
      <w:r w:rsidRPr="007F69C1">
        <w:rPr>
          <w:rFonts w:asciiTheme="minorHAnsi" w:eastAsia="Calibri" w:hAnsiTheme="minorHAnsi" w:cstheme="minorHAnsi"/>
          <w:color w:val="000000" w:themeColor="text1"/>
          <w:kern w:val="1"/>
          <w:sz w:val="22"/>
          <w:szCs w:val="22"/>
          <w:lang w:val="en-US" w:eastAsia="ar-SA"/>
        </w:rPr>
        <w:t>pravico, da za posameznika, na katerega se nanašajo osebni podatki, ne velja odločitev, ki temelji zgolj na avtomatizirani obdelavi, vključno z oblikovanjem profilov.</w:t>
      </w:r>
    </w:p>
    <w:p w14:paraId="29E7029B" w14:textId="77777777" w:rsidR="00EA0965" w:rsidRPr="007F69C1" w:rsidRDefault="00EA0965" w:rsidP="007F69C1">
      <w:pPr>
        <w:widowControl w:val="0"/>
        <w:numPr>
          <w:ilvl w:val="0"/>
          <w:numId w:val="16"/>
        </w:numPr>
        <w:suppressAutoHyphens/>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Poleg dolžnosti obdelovalca, da pomaga upravljavcu pri izpolnjevanju obveznosti upravljavca skladno s četrtim odstavkom 5. člena te pogodbe, bo obdelovalec, upoštevaje naravo obdelave podatkov in informacije, ki so na voljo obdelovalcu, upravljavcu pomagal pri izpolnjevanju obveznosti glede:</w:t>
      </w:r>
    </w:p>
    <w:p w14:paraId="1E5BAFCE" w14:textId="77777777" w:rsidR="00EA0965" w:rsidRPr="007F69C1" w:rsidRDefault="00EA0965" w:rsidP="007F69C1">
      <w:pPr>
        <w:widowControl w:val="0"/>
        <w:numPr>
          <w:ilvl w:val="0"/>
          <w:numId w:val="23"/>
        </w:numPr>
        <w:suppressAutoHyphens/>
        <w:ind w:left="567" w:hanging="283"/>
        <w:contextualSpacing/>
        <w:jc w:val="both"/>
        <w:rPr>
          <w:rFonts w:asciiTheme="minorHAnsi" w:eastAsia="Calibri" w:hAnsiTheme="minorHAnsi" w:cstheme="minorHAnsi"/>
          <w:color w:val="000000" w:themeColor="text1"/>
          <w:kern w:val="1"/>
          <w:sz w:val="22"/>
          <w:szCs w:val="22"/>
          <w:lang w:val="en-US" w:eastAsia="ar-SA"/>
        </w:rPr>
      </w:pPr>
      <w:r w:rsidRPr="007F69C1">
        <w:rPr>
          <w:rFonts w:asciiTheme="minorHAnsi" w:eastAsia="Calibri" w:hAnsiTheme="minorHAnsi" w:cstheme="minorHAnsi"/>
          <w:color w:val="000000" w:themeColor="text1"/>
          <w:kern w:val="1"/>
          <w:sz w:val="22"/>
          <w:szCs w:val="22"/>
          <w:lang w:val="en-US" w:eastAsia="ar-SA"/>
        </w:rPr>
        <w:t xml:space="preserve">obveznosti upravljavca, da brez nepotrebnega odlašanja in, kolikor je to mogoče, najpozneje v 72 urah po seznanitvi s kršitvijo varnosti podatkov, o kršitvi varnosti podatkov seznani pristojni nadzorni organ </w:t>
      </w:r>
      <w:bookmarkStart w:id="1" w:name="_Hlk19617249"/>
      <w:r w:rsidRPr="007F69C1">
        <w:rPr>
          <w:rFonts w:asciiTheme="minorHAnsi" w:eastAsia="Calibri" w:hAnsiTheme="minorHAnsi" w:cstheme="minorHAnsi"/>
          <w:color w:val="000000" w:themeColor="text1"/>
          <w:kern w:val="1"/>
          <w:sz w:val="22"/>
          <w:szCs w:val="22"/>
          <w:lang w:val="en-US" w:eastAsia="ar-SA"/>
        </w:rPr>
        <w:t>– Informacijskega pooblaščenca</w:t>
      </w:r>
      <w:bookmarkEnd w:id="1"/>
      <w:r w:rsidRPr="007F69C1">
        <w:rPr>
          <w:rFonts w:asciiTheme="minorHAnsi" w:eastAsia="Calibri" w:hAnsiTheme="minorHAnsi" w:cstheme="minorHAnsi"/>
          <w:color w:val="000000" w:themeColor="text1"/>
          <w:kern w:val="1"/>
          <w:sz w:val="22"/>
          <w:szCs w:val="22"/>
          <w:lang w:val="en-US" w:eastAsia="ar-SA"/>
        </w:rPr>
        <w:t>, razen če ni verjetno, da bi kršitev varstva osebnih podatkov povzročila tveganje za pravice in svoboščine posameznikov;</w:t>
      </w:r>
    </w:p>
    <w:p w14:paraId="3E742DDB" w14:textId="77777777" w:rsidR="00EA0965" w:rsidRPr="007F69C1" w:rsidRDefault="00EA0965" w:rsidP="007F69C1">
      <w:pPr>
        <w:widowControl w:val="0"/>
        <w:numPr>
          <w:ilvl w:val="0"/>
          <w:numId w:val="23"/>
        </w:numPr>
        <w:suppressAutoHyphens/>
        <w:ind w:left="567" w:hanging="283"/>
        <w:contextualSpacing/>
        <w:jc w:val="both"/>
        <w:rPr>
          <w:rFonts w:asciiTheme="minorHAnsi" w:eastAsia="Calibri" w:hAnsiTheme="minorHAnsi" w:cstheme="minorHAnsi"/>
          <w:color w:val="000000" w:themeColor="text1"/>
          <w:kern w:val="1"/>
          <w:sz w:val="22"/>
          <w:szCs w:val="22"/>
          <w:lang w:val="en-US" w:eastAsia="ar-SA"/>
        </w:rPr>
      </w:pPr>
      <w:r w:rsidRPr="007F69C1">
        <w:rPr>
          <w:rFonts w:asciiTheme="minorHAnsi" w:eastAsia="Calibri" w:hAnsiTheme="minorHAnsi" w:cstheme="minorHAnsi"/>
          <w:color w:val="000000" w:themeColor="text1"/>
          <w:kern w:val="1"/>
          <w:sz w:val="22"/>
          <w:szCs w:val="22"/>
          <w:lang w:val="en-US" w:eastAsia="ar-SA"/>
        </w:rPr>
        <w:t>obveznosti upravljavca, da brez nepotrebnega odlašanja sporoči posamezniku, na katerega se nanašajo osebni podatki, da je prišlo do kršitve varstva osebnih podatkov, kadar je verjetno, da bi kršitev varstva osebnih podatkov povzročila veliko tveganje za pravice in svoboščine posameznikov;</w:t>
      </w:r>
    </w:p>
    <w:p w14:paraId="0A0FF0FF" w14:textId="77777777" w:rsidR="00EA0965" w:rsidRPr="007F69C1" w:rsidRDefault="00EA0965" w:rsidP="007F69C1">
      <w:pPr>
        <w:widowControl w:val="0"/>
        <w:numPr>
          <w:ilvl w:val="0"/>
          <w:numId w:val="23"/>
        </w:numPr>
        <w:suppressAutoHyphens/>
        <w:ind w:left="567" w:hanging="283"/>
        <w:contextualSpacing/>
        <w:jc w:val="both"/>
        <w:rPr>
          <w:rFonts w:asciiTheme="minorHAnsi" w:eastAsia="Calibri" w:hAnsiTheme="minorHAnsi" w:cstheme="minorHAnsi"/>
          <w:color w:val="000000" w:themeColor="text1"/>
          <w:kern w:val="1"/>
          <w:sz w:val="22"/>
          <w:szCs w:val="22"/>
          <w:lang w:val="en-US" w:eastAsia="ar-SA"/>
        </w:rPr>
      </w:pPr>
      <w:r w:rsidRPr="007F69C1">
        <w:rPr>
          <w:rFonts w:asciiTheme="minorHAnsi" w:eastAsia="Calibri" w:hAnsiTheme="minorHAnsi" w:cstheme="minorHAnsi"/>
          <w:color w:val="000000" w:themeColor="text1"/>
          <w:kern w:val="1"/>
          <w:sz w:val="22"/>
          <w:szCs w:val="22"/>
          <w:lang w:val="en-US" w:eastAsia="ar-SA"/>
        </w:rPr>
        <w:t>obveznosti upravljavca, da upravljavec pred obdelavo opravi oceno učinka predvidenih dejanj obdelave na varstvo osebnih podatkov (oceno učinka v zvezi z varstvom podatkov), kadar bi vrsta obdelave verjetno povzročila veliko tveganje za pravice in svoboščine posameznikov;</w:t>
      </w:r>
    </w:p>
    <w:p w14:paraId="209D1039" w14:textId="77777777" w:rsidR="00EA0965" w:rsidRPr="007F69C1" w:rsidRDefault="00EA0965" w:rsidP="007F69C1">
      <w:pPr>
        <w:widowControl w:val="0"/>
        <w:numPr>
          <w:ilvl w:val="0"/>
          <w:numId w:val="23"/>
        </w:numPr>
        <w:suppressAutoHyphens/>
        <w:spacing w:after="120"/>
        <w:ind w:left="568" w:hanging="284"/>
        <w:jc w:val="both"/>
        <w:rPr>
          <w:rFonts w:asciiTheme="minorHAnsi" w:eastAsia="Calibri" w:hAnsiTheme="minorHAnsi" w:cstheme="minorHAnsi"/>
          <w:color w:val="000000" w:themeColor="text1"/>
          <w:kern w:val="1"/>
          <w:sz w:val="22"/>
          <w:szCs w:val="22"/>
          <w:lang w:val="en-US" w:eastAsia="ar-SA"/>
        </w:rPr>
      </w:pPr>
      <w:r w:rsidRPr="007F69C1">
        <w:rPr>
          <w:rFonts w:asciiTheme="minorHAnsi" w:eastAsia="Calibri" w:hAnsiTheme="minorHAnsi" w:cstheme="minorHAnsi"/>
          <w:color w:val="000000" w:themeColor="text1"/>
          <w:kern w:val="1"/>
          <w:sz w:val="22"/>
          <w:szCs w:val="22"/>
          <w:lang w:val="en-US" w:eastAsia="ar-SA"/>
        </w:rPr>
        <w:t>obveznosti upravljavca, da se pred obdelavo posvetuje z nadzornim organom – Informacijskim pooblaščencem, kadar je iz ocene učinka v zvezi z varstvom podatkov razvidno, da bi obdelava povzročila veliko tveganje, če upravljavec ne bi sprejel ukrepov za ublažitev tveganja.</w:t>
      </w:r>
    </w:p>
    <w:p w14:paraId="44842D47" w14:textId="77777777" w:rsidR="00EA0965" w:rsidRPr="007F69C1" w:rsidRDefault="00EA0965" w:rsidP="007F69C1">
      <w:pPr>
        <w:widowControl w:val="0"/>
        <w:numPr>
          <w:ilvl w:val="0"/>
          <w:numId w:val="16"/>
        </w:numPr>
        <w:suppressAutoHyphens/>
        <w:spacing w:after="120"/>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 xml:space="preserve">Postopke, ki se nanašajo na pomoč upravljavcu, podrobneje določa točka C.3 priloge C te pogodbe.    </w:t>
      </w:r>
    </w:p>
    <w:p w14:paraId="1DC9DD14" w14:textId="77777777" w:rsidR="00EA0965" w:rsidRPr="007F69C1" w:rsidRDefault="00EA0965" w:rsidP="007F69C1">
      <w:pPr>
        <w:widowControl w:val="0"/>
        <w:suppressAutoHyphens/>
        <w:spacing w:after="200" w:line="276" w:lineRule="auto"/>
        <w:ind w:left="1080"/>
        <w:contextualSpacing/>
        <w:jc w:val="both"/>
        <w:rPr>
          <w:rFonts w:asciiTheme="minorHAnsi" w:eastAsia="Calibri" w:hAnsiTheme="minorHAnsi" w:cstheme="minorHAnsi"/>
          <w:color w:val="000000" w:themeColor="text1"/>
          <w:kern w:val="1"/>
          <w:sz w:val="22"/>
          <w:szCs w:val="22"/>
          <w:lang w:val="en-US" w:eastAsia="ar-SA"/>
        </w:rPr>
      </w:pPr>
    </w:p>
    <w:p w14:paraId="64330B66" w14:textId="77777777" w:rsidR="00EA0965" w:rsidRPr="007F69C1" w:rsidRDefault="00EA0965" w:rsidP="007F69C1">
      <w:pPr>
        <w:widowControl w:val="0"/>
        <w:numPr>
          <w:ilvl w:val="0"/>
          <w:numId w:val="1"/>
        </w:numPr>
        <w:suppressAutoHyphens/>
        <w:ind w:left="284" w:hanging="284"/>
        <w:contextualSpacing/>
        <w:jc w:val="center"/>
        <w:rPr>
          <w:rFonts w:asciiTheme="minorHAnsi" w:eastAsia="Arial Unicode MS" w:hAnsiTheme="minorHAnsi" w:cstheme="minorHAnsi"/>
          <w:kern w:val="1"/>
          <w:sz w:val="22"/>
          <w:szCs w:val="22"/>
          <w:lang w:val="en-US" w:eastAsia="en-US"/>
        </w:rPr>
      </w:pPr>
      <w:r w:rsidRPr="007F69C1">
        <w:rPr>
          <w:rFonts w:asciiTheme="minorHAnsi" w:eastAsia="Arial Unicode MS" w:hAnsiTheme="minorHAnsi" w:cstheme="minorHAnsi"/>
          <w:kern w:val="1"/>
          <w:sz w:val="22"/>
          <w:szCs w:val="22"/>
          <w:lang w:val="en-US" w:eastAsia="en-US"/>
        </w:rPr>
        <w:lastRenderedPageBreak/>
        <w:t>člen</w:t>
      </w:r>
    </w:p>
    <w:p w14:paraId="15493EAB" w14:textId="77777777" w:rsidR="00EA0965" w:rsidRPr="007F69C1" w:rsidRDefault="00EA0965" w:rsidP="007F69C1">
      <w:pPr>
        <w:overflowPunct w:val="0"/>
        <w:autoSpaceDE w:val="0"/>
        <w:spacing w:after="120"/>
        <w:jc w:val="center"/>
        <w:textAlignment w:val="baseline"/>
        <w:rPr>
          <w:rFonts w:asciiTheme="minorHAnsi" w:hAnsiTheme="minorHAnsi" w:cstheme="minorHAnsi"/>
          <w:sz w:val="22"/>
          <w:szCs w:val="22"/>
          <w:lang w:eastAsia="ar-SA"/>
        </w:rPr>
      </w:pPr>
      <w:bookmarkStart w:id="2" w:name="_Hlk1640835"/>
      <w:r w:rsidRPr="007F69C1">
        <w:rPr>
          <w:rFonts w:asciiTheme="minorHAnsi" w:hAnsiTheme="minorHAnsi" w:cstheme="minorHAnsi"/>
          <w:sz w:val="22"/>
          <w:szCs w:val="22"/>
          <w:lang w:eastAsia="ar-SA"/>
        </w:rPr>
        <w:t>PRIJAVA KRŠITEV VARNOSTI OSEBNIH PODATKOV</w:t>
      </w:r>
    </w:p>
    <w:p w14:paraId="35F5EE34" w14:textId="77777777" w:rsidR="00EA0965" w:rsidRPr="007F69C1" w:rsidRDefault="00EA0965" w:rsidP="007F69C1">
      <w:pPr>
        <w:widowControl w:val="0"/>
        <w:numPr>
          <w:ilvl w:val="0"/>
          <w:numId w:val="14"/>
        </w:numPr>
        <w:suppressAutoHyphens/>
        <w:spacing w:after="120"/>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 xml:space="preserve">V primeru kršitve varnosti osebnih podatkov bo obdelovalec brez nepotrebnega odlašanja potem, ko se je seznanil s kršitvijo varnosti o kršitvi varnosti osebnih podatkov, uradno obvestil skrbnika pogodbe upravljavca in upravljavčevo pooblaščeno osebo za varstvo osebnih podatkov na naslov </w:t>
      </w:r>
      <w:hyperlink r:id="rId7" w:history="1">
        <w:r w:rsidRPr="007F69C1">
          <w:rPr>
            <w:rFonts w:asciiTheme="minorHAnsi" w:hAnsiTheme="minorHAnsi" w:cstheme="minorHAnsi"/>
            <w:i/>
            <w:iCs/>
            <w:color w:val="000000" w:themeColor="text1"/>
            <w:kern w:val="1"/>
            <w:sz w:val="22"/>
            <w:szCs w:val="22"/>
            <w:lang w:eastAsia="ar-SA"/>
          </w:rPr>
          <w:t>dpo@zzzs.si</w:t>
        </w:r>
      </w:hyperlink>
      <w:r w:rsidRPr="007F69C1">
        <w:rPr>
          <w:rFonts w:asciiTheme="minorHAnsi" w:hAnsiTheme="minorHAnsi" w:cstheme="minorHAnsi"/>
          <w:i/>
          <w:iCs/>
          <w:color w:val="000000" w:themeColor="text1"/>
          <w:kern w:val="1"/>
          <w:sz w:val="22"/>
          <w:szCs w:val="22"/>
          <w:lang w:eastAsia="ar-SA"/>
        </w:rPr>
        <w:t>.</w:t>
      </w:r>
      <w:r w:rsidRPr="007F69C1">
        <w:rPr>
          <w:rFonts w:asciiTheme="minorHAnsi" w:hAnsiTheme="minorHAnsi" w:cstheme="minorHAnsi"/>
          <w:color w:val="000000" w:themeColor="text1"/>
          <w:kern w:val="1"/>
          <w:sz w:val="22"/>
          <w:szCs w:val="22"/>
          <w:lang w:eastAsia="ar-SA"/>
        </w:rPr>
        <w:t xml:space="preserve"> </w:t>
      </w:r>
    </w:p>
    <w:p w14:paraId="36C010B1" w14:textId="77777777" w:rsidR="00EA0965" w:rsidRPr="007F69C1" w:rsidRDefault="00EA0965" w:rsidP="007F69C1">
      <w:pPr>
        <w:widowControl w:val="0"/>
        <w:numPr>
          <w:ilvl w:val="0"/>
          <w:numId w:val="14"/>
        </w:numPr>
        <w:suppressAutoHyphens/>
        <w:spacing w:after="120"/>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Kolikor je možno, bo obdelovalec o kršitvi varnosti upravljavca obvestil v roku 24 ur, potem ko se je seznanil s kršitvijo varnosti, da bi tako omogočil upravljavcu, da izpolni obveznosti glede uradnega obvestila nadzornemu organu o kršitvi varstva osebnih podatkov skladno z določbami 33. člena GDPR.</w:t>
      </w:r>
    </w:p>
    <w:p w14:paraId="014D1AF0" w14:textId="77777777" w:rsidR="00EA0965" w:rsidRPr="007F69C1" w:rsidRDefault="00EA0965" w:rsidP="007F69C1">
      <w:pPr>
        <w:widowControl w:val="0"/>
        <w:numPr>
          <w:ilvl w:val="0"/>
          <w:numId w:val="14"/>
        </w:numPr>
        <w:suppressAutoHyphens/>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 xml:space="preserve">Obdelovalec bo skladno s točko (a) tretjega odstavka 8. člena te pogodbe pomagal upravljavcu pri obveščanju pristojnega nadzornega organa o kršitvi varnosti osebnih podatkov, kar pomeni, da je obdelovalec zavezan pridobiti spodaj naštete informacije, ki morajo biti skladno z določbami 33. člena GDPR navedene v obvestilu upravljavca pristojnemu nadzornemu organu:  </w:t>
      </w:r>
    </w:p>
    <w:p w14:paraId="060F2B5A" w14:textId="77777777" w:rsidR="00EA0965" w:rsidRPr="007F69C1" w:rsidRDefault="00EA0965" w:rsidP="007F69C1">
      <w:pPr>
        <w:widowControl w:val="0"/>
        <w:numPr>
          <w:ilvl w:val="0"/>
          <w:numId w:val="24"/>
        </w:numPr>
        <w:suppressAutoHyphens/>
        <w:ind w:left="567" w:hanging="283"/>
        <w:contextualSpacing/>
        <w:jc w:val="both"/>
        <w:rPr>
          <w:rFonts w:asciiTheme="minorHAnsi" w:eastAsia="Calibri" w:hAnsiTheme="minorHAnsi" w:cstheme="minorHAnsi"/>
          <w:color w:val="000000" w:themeColor="text1"/>
          <w:kern w:val="1"/>
          <w:sz w:val="22"/>
          <w:szCs w:val="22"/>
          <w:lang w:val="en-US" w:eastAsia="ar-SA"/>
        </w:rPr>
      </w:pPr>
      <w:r w:rsidRPr="007F69C1">
        <w:rPr>
          <w:rFonts w:asciiTheme="minorHAnsi" w:eastAsia="Calibri" w:hAnsiTheme="minorHAnsi" w:cstheme="minorHAnsi"/>
          <w:color w:val="000000" w:themeColor="text1"/>
          <w:kern w:val="1"/>
          <w:sz w:val="22"/>
          <w:szCs w:val="22"/>
          <w:lang w:val="en-US" w:eastAsia="ar-SA"/>
        </w:rPr>
        <w:t xml:space="preserve">naravo kršitve varnosti osebnih podatkov, po možnosti tudi kategorije in približno število zadevnih posameznikov, na katere se nanašajo osebni podatki, ter vrste in približno število zadevnih evidenc osebnih podatkov; </w:t>
      </w:r>
    </w:p>
    <w:p w14:paraId="0EFEDE16" w14:textId="77777777" w:rsidR="00EA0965" w:rsidRPr="007F69C1" w:rsidRDefault="00EA0965" w:rsidP="007F69C1">
      <w:pPr>
        <w:widowControl w:val="0"/>
        <w:numPr>
          <w:ilvl w:val="0"/>
          <w:numId w:val="24"/>
        </w:numPr>
        <w:suppressAutoHyphens/>
        <w:ind w:left="567" w:hanging="283"/>
        <w:contextualSpacing/>
        <w:jc w:val="both"/>
        <w:rPr>
          <w:rFonts w:asciiTheme="minorHAnsi" w:eastAsia="Calibri" w:hAnsiTheme="minorHAnsi" w:cstheme="minorHAnsi"/>
          <w:color w:val="000000" w:themeColor="text1"/>
          <w:kern w:val="1"/>
          <w:sz w:val="22"/>
          <w:szCs w:val="22"/>
          <w:lang w:val="en-US" w:eastAsia="ar-SA"/>
        </w:rPr>
      </w:pPr>
      <w:r w:rsidRPr="007F69C1">
        <w:rPr>
          <w:rFonts w:asciiTheme="minorHAnsi" w:eastAsia="Calibri" w:hAnsiTheme="minorHAnsi" w:cstheme="minorHAnsi"/>
          <w:color w:val="000000" w:themeColor="text1"/>
          <w:kern w:val="1"/>
          <w:sz w:val="22"/>
          <w:szCs w:val="22"/>
          <w:lang w:val="en-US" w:eastAsia="ar-SA"/>
        </w:rPr>
        <w:t xml:space="preserve">verjetne posledice kršitve varnosti osebnih podatkov; </w:t>
      </w:r>
    </w:p>
    <w:p w14:paraId="629AAE6A" w14:textId="77777777" w:rsidR="00EA0965" w:rsidRPr="007F69C1" w:rsidRDefault="00EA0965" w:rsidP="007F69C1">
      <w:pPr>
        <w:widowControl w:val="0"/>
        <w:numPr>
          <w:ilvl w:val="0"/>
          <w:numId w:val="24"/>
        </w:numPr>
        <w:suppressAutoHyphens/>
        <w:spacing w:after="120"/>
        <w:ind w:left="568" w:hanging="284"/>
        <w:jc w:val="both"/>
        <w:rPr>
          <w:rFonts w:asciiTheme="minorHAnsi" w:eastAsia="Calibri" w:hAnsiTheme="minorHAnsi" w:cstheme="minorHAnsi"/>
          <w:color w:val="000000" w:themeColor="text1"/>
          <w:kern w:val="1"/>
          <w:sz w:val="22"/>
          <w:szCs w:val="22"/>
          <w:lang w:val="en-US" w:eastAsia="ar-SA"/>
        </w:rPr>
      </w:pPr>
      <w:r w:rsidRPr="007F69C1">
        <w:rPr>
          <w:rFonts w:asciiTheme="minorHAnsi" w:eastAsia="Calibri" w:hAnsiTheme="minorHAnsi" w:cstheme="minorHAnsi"/>
          <w:color w:val="000000" w:themeColor="text1"/>
          <w:kern w:val="1"/>
          <w:sz w:val="22"/>
          <w:szCs w:val="22"/>
          <w:lang w:val="en-US" w:eastAsia="ar-SA"/>
        </w:rPr>
        <w:t xml:space="preserve">ukrepe, ki naj jih upravljavec sprejme ali katerih sprejetje predlaga upravljavcu za obravnavanje kršitve varnosti osebnih podatkov, pa tudi, kjer je ustrezno, ukrepe za ublažitev morebitnih škodljivih učinkov kršitve. </w:t>
      </w:r>
    </w:p>
    <w:p w14:paraId="632210D2" w14:textId="77777777" w:rsidR="00EA0965" w:rsidRPr="007F69C1" w:rsidRDefault="00EA0965" w:rsidP="007F69C1">
      <w:pPr>
        <w:widowControl w:val="0"/>
        <w:numPr>
          <w:ilvl w:val="0"/>
          <w:numId w:val="14"/>
        </w:numPr>
        <w:suppressAutoHyphens/>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Obdelovalec se s podpisom te pogodbe zavezuje, da bo v primeru zaznane kršitve brez dodatnih stroškov za upravljavca, poleg evidence obdelav, zavaroval vso dodatno dokumentacijo, ki bi lahko bila povezana s kršitvijo, zlasti dokumentarno gradivo, morebitne podatke iz nadzornih sistemov in zapise iz drugih sistemov, ki bi lahko prispevali k upravljanju kršitev ter da bo v primeru kršitve, brez dodatnih stroškov za upravljavca, hranil vse evidence in dodatno dokumentacijo, iz katerih bi lahko ugotavljali okoliščine kršitve, najmanj 5 (pet) let po zaključku leta, v katerem je nastala kršitev in da bo v procesu upravljanja kršitev sodeloval z upravljavcem in nadzornim organom.</w:t>
      </w:r>
    </w:p>
    <w:bookmarkEnd w:id="2"/>
    <w:p w14:paraId="2CEC456C" w14:textId="77777777" w:rsidR="00EA0965" w:rsidRPr="007F69C1" w:rsidRDefault="00EA0965" w:rsidP="007F69C1">
      <w:pPr>
        <w:widowControl w:val="0"/>
        <w:suppressAutoHyphens/>
        <w:jc w:val="both"/>
        <w:rPr>
          <w:rFonts w:asciiTheme="minorHAnsi" w:eastAsia="Arial Unicode MS" w:hAnsiTheme="minorHAnsi" w:cstheme="minorHAnsi"/>
          <w:kern w:val="1"/>
          <w:sz w:val="22"/>
          <w:szCs w:val="22"/>
        </w:rPr>
      </w:pPr>
    </w:p>
    <w:p w14:paraId="7F3000BE" w14:textId="77777777" w:rsidR="00EA0965" w:rsidRPr="007F69C1" w:rsidRDefault="00EA0965" w:rsidP="007F69C1">
      <w:pPr>
        <w:widowControl w:val="0"/>
        <w:numPr>
          <w:ilvl w:val="0"/>
          <w:numId w:val="1"/>
        </w:numPr>
        <w:suppressAutoHyphens/>
        <w:ind w:left="426" w:hanging="426"/>
        <w:contextualSpacing/>
        <w:jc w:val="center"/>
        <w:rPr>
          <w:rFonts w:asciiTheme="minorHAnsi" w:eastAsia="Arial Unicode MS" w:hAnsiTheme="minorHAnsi" w:cstheme="minorHAnsi"/>
          <w:kern w:val="1"/>
          <w:sz w:val="22"/>
          <w:szCs w:val="22"/>
          <w:lang w:val="en-US" w:eastAsia="en-US"/>
        </w:rPr>
      </w:pPr>
      <w:r w:rsidRPr="007F69C1">
        <w:rPr>
          <w:rFonts w:asciiTheme="minorHAnsi" w:eastAsia="Arial Unicode MS" w:hAnsiTheme="minorHAnsi" w:cstheme="minorHAnsi"/>
          <w:kern w:val="1"/>
          <w:sz w:val="22"/>
          <w:szCs w:val="22"/>
          <w:lang w:val="en-US" w:eastAsia="en-US"/>
        </w:rPr>
        <w:t>člen</w:t>
      </w:r>
    </w:p>
    <w:p w14:paraId="6F998849" w14:textId="77777777" w:rsidR="00EA0965" w:rsidRPr="007F69C1" w:rsidRDefault="00EA0965" w:rsidP="007F69C1">
      <w:pPr>
        <w:widowControl w:val="0"/>
        <w:suppressAutoHyphens/>
        <w:spacing w:after="120"/>
        <w:jc w:val="center"/>
        <w:rPr>
          <w:rFonts w:asciiTheme="minorHAnsi" w:eastAsia="Arial Unicode MS" w:hAnsiTheme="minorHAnsi" w:cstheme="minorHAnsi"/>
          <w:kern w:val="1"/>
          <w:sz w:val="22"/>
          <w:szCs w:val="22"/>
        </w:rPr>
      </w:pPr>
      <w:r w:rsidRPr="007F69C1">
        <w:rPr>
          <w:rFonts w:asciiTheme="minorHAnsi" w:eastAsia="Arial Unicode MS" w:hAnsiTheme="minorHAnsi" w:cstheme="minorHAnsi"/>
          <w:kern w:val="1"/>
          <w:sz w:val="22"/>
          <w:szCs w:val="22"/>
        </w:rPr>
        <w:t>IZBRIS IN VRAČILO PODATKOV</w:t>
      </w:r>
    </w:p>
    <w:p w14:paraId="700E3DBF" w14:textId="77777777" w:rsidR="00EA0965" w:rsidRPr="007F69C1" w:rsidRDefault="00EA0965" w:rsidP="007F69C1">
      <w:pPr>
        <w:widowControl w:val="0"/>
        <w:numPr>
          <w:ilvl w:val="0"/>
          <w:numId w:val="15"/>
        </w:numPr>
        <w:suppressAutoHyphens/>
        <w:spacing w:after="120"/>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Obdelovalec se zavezuje, da bo ob prekinitvi zagotavljanja storitev obdelave osebnih podatkov izbrisal vse osebne podatke, ki jih obdeluje v imenu in za račun upravljavca in zagotovil upravljavcu, da to tudi storil, razen če nadaljnjo hrambo osebnih podatkov od njega zahteva pravo EU ali države članice.</w:t>
      </w:r>
    </w:p>
    <w:p w14:paraId="6D63B182" w14:textId="77777777" w:rsidR="00EA0965" w:rsidRPr="007F69C1" w:rsidRDefault="00EA0965" w:rsidP="007F69C1">
      <w:pPr>
        <w:widowControl w:val="0"/>
        <w:numPr>
          <w:ilvl w:val="0"/>
          <w:numId w:val="15"/>
        </w:numPr>
        <w:suppressAutoHyphens/>
        <w:spacing w:after="120"/>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V primeru spora med pogodbenima strankama je obdelovalec upravljavcu na podlagi njegove zahteve dolžan nemudoma vrniti vse osebne podatke, ki jih je obdeloval v okviru te pogodbe. Morebitne kopije teh podatkov mora takoj sledljivo in nepovratno uničiti ali jih posredovati državnemu organu, ki je v skladu z zakonom pristojen za odkrivanje ali pregon kazenskih dejanj, sodišču ali drugemu državnemu organu, če tako določa zakon.</w:t>
      </w:r>
    </w:p>
    <w:p w14:paraId="249DC270" w14:textId="77777777" w:rsidR="00EA0965" w:rsidRPr="007F69C1" w:rsidRDefault="00EA0965" w:rsidP="007F69C1">
      <w:pPr>
        <w:widowControl w:val="0"/>
        <w:numPr>
          <w:ilvl w:val="0"/>
          <w:numId w:val="15"/>
        </w:numPr>
        <w:suppressAutoHyphens/>
        <w:spacing w:after="120"/>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Obdelovalec je dolžan o uničenju iz prvega odstavka tega člena upravljavcu posredovati zapisnik o uničenju podatkov, iz katerega je razvidno, da so bile nepovratno uničene vse kopije vseh podatkov, ki so bili obdelovani v okviru pogodbe, vključno s podatki, ki so neposredno povezani z izvajanjem te pogodbe.</w:t>
      </w:r>
    </w:p>
    <w:p w14:paraId="4CC3E9DC" w14:textId="5F51CD08" w:rsidR="00EA0965" w:rsidRPr="007F69C1" w:rsidRDefault="00EA0965" w:rsidP="007F69C1">
      <w:pPr>
        <w:widowControl w:val="0"/>
        <w:numPr>
          <w:ilvl w:val="0"/>
          <w:numId w:val="15"/>
        </w:numPr>
        <w:suppressAutoHyphens/>
        <w:spacing w:after="120"/>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V primeru prenehanja te pogodbe ali obstoja izvajalca kot samostojne pravne osebe se osebni podatki brez nepotrebnega odlašanja vrnejo upravljavcu. Kadar se nenamerno zberejo osebni podatki, za katere je očitno, da niso potrebni za konkretno obdelavo, se izbrišejo brez nepotrebnega odlašanja, drugače nepovratno uničijo ali vrnejo posamezniku, na katerega se nanašajo, ali upravljavcu ali obdelovalcu, ki jih je poslal.</w:t>
      </w:r>
    </w:p>
    <w:p w14:paraId="409250CE" w14:textId="77777777" w:rsidR="00651A9B" w:rsidRPr="007F69C1" w:rsidRDefault="00651A9B" w:rsidP="007F69C1">
      <w:pPr>
        <w:widowControl w:val="0"/>
        <w:suppressAutoHyphens/>
        <w:spacing w:after="120"/>
        <w:jc w:val="both"/>
        <w:rPr>
          <w:rFonts w:asciiTheme="minorHAnsi" w:eastAsia="Arial Unicode MS" w:hAnsiTheme="minorHAnsi" w:cstheme="minorHAnsi"/>
          <w:kern w:val="1"/>
          <w:sz w:val="22"/>
          <w:szCs w:val="22"/>
        </w:rPr>
      </w:pPr>
    </w:p>
    <w:p w14:paraId="37985447" w14:textId="77777777" w:rsidR="00651A9B" w:rsidRPr="007F69C1" w:rsidRDefault="00651A9B" w:rsidP="007F69C1">
      <w:pPr>
        <w:widowControl w:val="0"/>
        <w:suppressAutoHyphens/>
        <w:spacing w:after="120"/>
        <w:jc w:val="both"/>
        <w:rPr>
          <w:rFonts w:asciiTheme="minorHAnsi" w:eastAsia="Arial Unicode MS" w:hAnsiTheme="minorHAnsi" w:cstheme="minorHAnsi"/>
          <w:kern w:val="1"/>
          <w:sz w:val="22"/>
          <w:szCs w:val="22"/>
        </w:rPr>
      </w:pPr>
    </w:p>
    <w:p w14:paraId="12EF6F6C" w14:textId="77777777" w:rsidR="00EA0965" w:rsidRPr="007F69C1" w:rsidRDefault="00EA0965" w:rsidP="007F69C1">
      <w:pPr>
        <w:widowControl w:val="0"/>
        <w:numPr>
          <w:ilvl w:val="0"/>
          <w:numId w:val="1"/>
        </w:numPr>
        <w:suppressAutoHyphens/>
        <w:ind w:left="426" w:hanging="426"/>
        <w:contextualSpacing/>
        <w:jc w:val="center"/>
        <w:rPr>
          <w:rFonts w:asciiTheme="minorHAnsi" w:eastAsia="Arial Unicode MS" w:hAnsiTheme="minorHAnsi" w:cstheme="minorHAnsi"/>
          <w:kern w:val="1"/>
          <w:sz w:val="22"/>
          <w:szCs w:val="22"/>
          <w:lang w:val="en-US" w:eastAsia="en-US"/>
        </w:rPr>
      </w:pPr>
      <w:r w:rsidRPr="007F69C1">
        <w:rPr>
          <w:rFonts w:asciiTheme="minorHAnsi" w:eastAsia="Arial Unicode MS" w:hAnsiTheme="minorHAnsi" w:cstheme="minorHAnsi"/>
          <w:kern w:val="1"/>
          <w:sz w:val="22"/>
          <w:szCs w:val="22"/>
          <w:lang w:val="en-US" w:eastAsia="en-US"/>
        </w:rPr>
        <w:lastRenderedPageBreak/>
        <w:t>člen</w:t>
      </w:r>
    </w:p>
    <w:p w14:paraId="06923530" w14:textId="77777777" w:rsidR="00EA0965" w:rsidRPr="007F69C1" w:rsidRDefault="00EA0965" w:rsidP="007F69C1">
      <w:pPr>
        <w:widowControl w:val="0"/>
        <w:suppressAutoHyphens/>
        <w:spacing w:after="120"/>
        <w:jc w:val="center"/>
        <w:rPr>
          <w:rFonts w:asciiTheme="minorHAnsi" w:eastAsia="Arial Unicode MS" w:hAnsiTheme="minorHAnsi" w:cstheme="minorHAnsi"/>
          <w:kern w:val="1"/>
          <w:sz w:val="22"/>
          <w:szCs w:val="22"/>
        </w:rPr>
      </w:pPr>
      <w:r w:rsidRPr="007F69C1">
        <w:rPr>
          <w:rFonts w:asciiTheme="minorHAnsi" w:eastAsia="Arial Unicode MS" w:hAnsiTheme="minorHAnsi" w:cstheme="minorHAnsi"/>
          <w:kern w:val="1"/>
          <w:sz w:val="22"/>
          <w:szCs w:val="22"/>
        </w:rPr>
        <w:t>REVIZIJE IN PREGLEDI</w:t>
      </w:r>
    </w:p>
    <w:p w14:paraId="320F39B2" w14:textId="77777777" w:rsidR="00EA0965" w:rsidRPr="007F69C1" w:rsidRDefault="00EA0965" w:rsidP="007F69C1">
      <w:pPr>
        <w:widowControl w:val="0"/>
        <w:numPr>
          <w:ilvl w:val="0"/>
          <w:numId w:val="17"/>
        </w:numPr>
        <w:suppressAutoHyphens/>
        <w:spacing w:after="120"/>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Obdelovalec bo dal upravljavcu na voljo vse informacije, potrebne za dokazovanje izpolnjevanja obveznosti iz 28. člena GDPR, krovne pogodbe in te pogodbe, ter upravljavcu ali drugemu subjektu, ki ga pooblasti upravljavec, omogočil izvajanje nadzora, vključno s pregledi, in pri njih sodeloval.</w:t>
      </w:r>
    </w:p>
    <w:p w14:paraId="0D25318B" w14:textId="77777777" w:rsidR="00EA0965" w:rsidRPr="007F69C1" w:rsidRDefault="00EA0965" w:rsidP="007F69C1">
      <w:pPr>
        <w:widowControl w:val="0"/>
        <w:numPr>
          <w:ilvl w:val="0"/>
          <w:numId w:val="17"/>
        </w:numPr>
        <w:suppressAutoHyphens/>
        <w:spacing w:after="120"/>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 xml:space="preserve">Postopke, ki se nanašajo na izvajanje nadzorov, vključno s pregledi obdelovalca in pod-obdelovalcev s strani upravljavca, podrobneje določata točki C.5 in C.6 priloge C te pogodbe.     </w:t>
      </w:r>
    </w:p>
    <w:p w14:paraId="66EA46BC" w14:textId="77777777" w:rsidR="00EA0965" w:rsidRPr="007F69C1" w:rsidRDefault="00EA0965" w:rsidP="007F69C1">
      <w:pPr>
        <w:widowControl w:val="0"/>
        <w:numPr>
          <w:ilvl w:val="0"/>
          <w:numId w:val="17"/>
        </w:numPr>
        <w:suppressAutoHyphens/>
        <w:spacing w:after="120"/>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 xml:space="preserve">Obdelovalec se zavezuje, da bo nadzornim organom, ki imajo skladno z relevantno zakonodajo dostop do prostorov upravljavca in obdelovalca in sredstev obdelave, ali predstavnikom, ki delujejo na podlagi pooblastila takšnega nadzornega organa, na podlagi ustrezne identifikacije omogočil dostop do prostorov in sredstev obdelave pri obdelovalcu. </w:t>
      </w:r>
    </w:p>
    <w:p w14:paraId="44A87EB3" w14:textId="77777777" w:rsidR="00EA0965" w:rsidRPr="007F69C1" w:rsidRDefault="00EA0965" w:rsidP="007F69C1">
      <w:pPr>
        <w:widowControl w:val="0"/>
        <w:suppressAutoHyphens/>
        <w:jc w:val="center"/>
        <w:rPr>
          <w:rFonts w:asciiTheme="minorHAnsi" w:hAnsiTheme="minorHAnsi" w:cstheme="minorHAnsi"/>
          <w:kern w:val="1"/>
          <w:sz w:val="22"/>
          <w:szCs w:val="22"/>
          <w:lang w:eastAsia="ar-SA"/>
        </w:rPr>
      </w:pPr>
    </w:p>
    <w:p w14:paraId="0F118228" w14:textId="77777777" w:rsidR="00EA0965" w:rsidRPr="007F69C1" w:rsidRDefault="00EA0965" w:rsidP="007F69C1">
      <w:pPr>
        <w:widowControl w:val="0"/>
        <w:numPr>
          <w:ilvl w:val="0"/>
          <w:numId w:val="1"/>
        </w:numPr>
        <w:suppressAutoHyphens/>
        <w:ind w:left="426" w:hanging="426"/>
        <w:contextualSpacing/>
        <w:jc w:val="center"/>
        <w:rPr>
          <w:rFonts w:asciiTheme="minorHAnsi" w:eastAsia="Arial Unicode MS" w:hAnsiTheme="minorHAnsi" w:cstheme="minorHAnsi"/>
          <w:kern w:val="1"/>
          <w:sz w:val="22"/>
          <w:szCs w:val="22"/>
          <w:lang w:val="en-US" w:eastAsia="en-US"/>
        </w:rPr>
      </w:pPr>
      <w:r w:rsidRPr="007F69C1">
        <w:rPr>
          <w:rFonts w:asciiTheme="minorHAnsi" w:eastAsia="Arial Unicode MS" w:hAnsiTheme="minorHAnsi" w:cstheme="minorHAnsi"/>
          <w:kern w:val="1"/>
          <w:sz w:val="22"/>
          <w:szCs w:val="22"/>
          <w:lang w:val="en-US" w:eastAsia="en-US"/>
        </w:rPr>
        <w:t>člen</w:t>
      </w:r>
    </w:p>
    <w:p w14:paraId="2DBAE5F0" w14:textId="77777777" w:rsidR="00EA0965" w:rsidRPr="007F69C1" w:rsidRDefault="00EA0965" w:rsidP="007F69C1">
      <w:pPr>
        <w:widowControl w:val="0"/>
        <w:suppressAutoHyphens/>
        <w:spacing w:after="120"/>
        <w:jc w:val="center"/>
        <w:rPr>
          <w:rFonts w:asciiTheme="minorHAnsi" w:eastAsia="Arial Unicode MS" w:hAnsiTheme="minorHAnsi" w:cstheme="minorHAnsi"/>
          <w:kern w:val="1"/>
          <w:sz w:val="22"/>
          <w:szCs w:val="22"/>
        </w:rPr>
      </w:pPr>
      <w:r w:rsidRPr="007F69C1">
        <w:rPr>
          <w:rFonts w:asciiTheme="minorHAnsi" w:eastAsia="Arial Unicode MS" w:hAnsiTheme="minorHAnsi" w:cstheme="minorHAnsi"/>
          <w:kern w:val="1"/>
          <w:sz w:val="22"/>
          <w:szCs w:val="22"/>
        </w:rPr>
        <w:t>ODGOVORNOST POGODBENIH STRANK</w:t>
      </w:r>
    </w:p>
    <w:p w14:paraId="761404DF" w14:textId="77777777" w:rsidR="00EA0965" w:rsidRPr="007F69C1" w:rsidRDefault="00EA0965" w:rsidP="007F69C1">
      <w:pPr>
        <w:widowControl w:val="0"/>
        <w:numPr>
          <w:ilvl w:val="0"/>
          <w:numId w:val="18"/>
        </w:numPr>
        <w:suppressAutoHyphens/>
        <w:spacing w:after="120"/>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Kadar zaradi kršitve te pogodbe ali prava EU ter nacionalne zakonodaje, ki ureja varstvo osebnih podatkov s strani ene pogodbene stranke, nastane drugi pogodbeni stranki škoda, se ta povrne skladno s splošnimi pravili obligacijskega prava, ki veljajo v Republiki Sloveniji.</w:t>
      </w:r>
    </w:p>
    <w:p w14:paraId="790BD34C" w14:textId="77777777" w:rsidR="00EA0965" w:rsidRPr="007F69C1" w:rsidRDefault="00EA0965" w:rsidP="007F69C1">
      <w:pPr>
        <w:widowControl w:val="0"/>
        <w:numPr>
          <w:ilvl w:val="0"/>
          <w:numId w:val="18"/>
        </w:numPr>
        <w:suppressAutoHyphens/>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 xml:space="preserve">Navedena določba ne vpliva na zahtevke iz naslova plačila pogodbene kazni, dogovorjene v krovni pogodbi. </w:t>
      </w:r>
    </w:p>
    <w:p w14:paraId="55B60737" w14:textId="77777777" w:rsidR="00EA0965" w:rsidRPr="007F69C1" w:rsidRDefault="00EA0965" w:rsidP="007F69C1">
      <w:pPr>
        <w:widowControl w:val="0"/>
        <w:suppressAutoHyphens/>
        <w:jc w:val="both"/>
        <w:rPr>
          <w:rFonts w:asciiTheme="minorHAnsi" w:eastAsia="Arial Unicode MS" w:hAnsiTheme="minorHAnsi" w:cstheme="minorHAnsi"/>
          <w:kern w:val="1"/>
          <w:sz w:val="22"/>
          <w:szCs w:val="22"/>
        </w:rPr>
      </w:pPr>
    </w:p>
    <w:p w14:paraId="433FA584" w14:textId="77777777" w:rsidR="00EA0965" w:rsidRPr="007F69C1" w:rsidRDefault="00EA0965" w:rsidP="007F69C1">
      <w:pPr>
        <w:widowControl w:val="0"/>
        <w:numPr>
          <w:ilvl w:val="0"/>
          <w:numId w:val="1"/>
        </w:numPr>
        <w:suppressAutoHyphens/>
        <w:ind w:left="426" w:hanging="426"/>
        <w:contextualSpacing/>
        <w:jc w:val="center"/>
        <w:rPr>
          <w:rFonts w:asciiTheme="minorHAnsi" w:eastAsia="Arial Unicode MS" w:hAnsiTheme="minorHAnsi" w:cstheme="minorHAnsi"/>
          <w:kern w:val="1"/>
          <w:sz w:val="22"/>
          <w:szCs w:val="22"/>
          <w:lang w:val="en-US" w:eastAsia="en-US"/>
        </w:rPr>
      </w:pPr>
      <w:r w:rsidRPr="007F69C1">
        <w:rPr>
          <w:rFonts w:asciiTheme="minorHAnsi" w:eastAsia="Arial Unicode MS" w:hAnsiTheme="minorHAnsi" w:cstheme="minorHAnsi"/>
          <w:kern w:val="1"/>
          <w:sz w:val="22"/>
          <w:szCs w:val="22"/>
          <w:lang w:val="en-US" w:eastAsia="en-US"/>
        </w:rPr>
        <w:t>člen</w:t>
      </w:r>
    </w:p>
    <w:p w14:paraId="7BBD9F4D" w14:textId="77777777" w:rsidR="00EA0965" w:rsidRPr="007F69C1" w:rsidRDefault="00EA0965" w:rsidP="007F69C1">
      <w:pPr>
        <w:widowControl w:val="0"/>
        <w:suppressAutoHyphens/>
        <w:spacing w:after="120"/>
        <w:jc w:val="center"/>
        <w:rPr>
          <w:rFonts w:asciiTheme="minorHAnsi" w:eastAsia="Arial Unicode MS" w:hAnsiTheme="minorHAnsi" w:cstheme="minorHAnsi"/>
          <w:kern w:val="1"/>
          <w:sz w:val="22"/>
          <w:szCs w:val="22"/>
        </w:rPr>
      </w:pPr>
      <w:r w:rsidRPr="007F69C1">
        <w:rPr>
          <w:rFonts w:asciiTheme="minorHAnsi" w:eastAsia="Arial Unicode MS" w:hAnsiTheme="minorHAnsi" w:cstheme="minorHAnsi"/>
          <w:kern w:val="1"/>
          <w:sz w:val="22"/>
          <w:szCs w:val="22"/>
        </w:rPr>
        <w:t>KONČNE DOLOČBE</w:t>
      </w:r>
    </w:p>
    <w:p w14:paraId="349551D2" w14:textId="77777777" w:rsidR="00EA0965" w:rsidRPr="007F69C1" w:rsidRDefault="00EA0965" w:rsidP="007F69C1">
      <w:pPr>
        <w:widowControl w:val="0"/>
        <w:numPr>
          <w:ilvl w:val="0"/>
          <w:numId w:val="19"/>
        </w:numPr>
        <w:suppressAutoHyphens/>
        <w:spacing w:after="120"/>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Vse spremembe in dopolnitve te pogodbe morajo biti dogovorjene v pisni obliki ob upoštevanju ravni varstva temeljnih pravic in svoboščin, ki jih zagotavlja GDPR.</w:t>
      </w:r>
      <w:bookmarkStart w:id="3" w:name="_Toc42250992"/>
    </w:p>
    <w:p w14:paraId="5F70C113" w14:textId="77777777" w:rsidR="00EA0965" w:rsidRPr="007F69C1" w:rsidRDefault="00EA0965" w:rsidP="007F69C1">
      <w:pPr>
        <w:widowControl w:val="0"/>
        <w:numPr>
          <w:ilvl w:val="0"/>
          <w:numId w:val="19"/>
        </w:numPr>
        <w:suppressAutoHyphens/>
        <w:spacing w:after="120"/>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 xml:space="preserve">Ta pogodba stopi v </w:t>
      </w:r>
      <w:bookmarkEnd w:id="3"/>
      <w:r w:rsidRPr="007F69C1">
        <w:rPr>
          <w:rFonts w:asciiTheme="minorHAnsi" w:hAnsiTheme="minorHAnsi" w:cstheme="minorHAnsi"/>
          <w:color w:val="000000" w:themeColor="text1"/>
          <w:kern w:val="1"/>
          <w:sz w:val="22"/>
          <w:szCs w:val="22"/>
          <w:lang w:eastAsia="ar-SA"/>
        </w:rPr>
        <w:t>veljavo z dnem podpisa obeh strank in velja za celotno obdobje zagotavljanja storitev po krovni pogodbi. Med trajanjem zagotavljanja storitev po krovni pogodbi, pri katerih obdelovalec obdeluje osebne podatke upravljavca skladno s to pogodbo, se ta pogodba ne more prekiniti, razen če stranki glede zagotavljanja storitev obdelave osebnih po tej pogodbi skleneta drugo pogodbo o obdelavah osebnih podatkov skladno z 28. členom GDPR.</w:t>
      </w:r>
    </w:p>
    <w:p w14:paraId="03ABE34D" w14:textId="77777777" w:rsidR="00EA0965" w:rsidRPr="007F69C1" w:rsidRDefault="00EA0965" w:rsidP="007F69C1">
      <w:pPr>
        <w:widowControl w:val="0"/>
        <w:numPr>
          <w:ilvl w:val="0"/>
          <w:numId w:val="18"/>
        </w:numPr>
        <w:suppressAutoHyphens/>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Pogodba je sestavljena in podpisana v dveh enakih izvodih, od katerih prejme vsaka od pogodbenih strank po en izvod.</w:t>
      </w:r>
    </w:p>
    <w:p w14:paraId="0DB0C9C1" w14:textId="77777777" w:rsidR="0060564E" w:rsidRPr="007F69C1" w:rsidRDefault="0060564E" w:rsidP="007F69C1">
      <w:pPr>
        <w:widowControl w:val="0"/>
        <w:suppressAutoHyphens/>
        <w:jc w:val="both"/>
        <w:rPr>
          <w:rFonts w:asciiTheme="minorHAnsi" w:eastAsia="Arial Unicode MS" w:hAnsiTheme="minorHAnsi" w:cstheme="minorHAnsi"/>
          <w:i/>
          <w:iCs/>
          <w:color w:val="000000" w:themeColor="text1"/>
          <w:kern w:val="1"/>
          <w:sz w:val="22"/>
          <w:szCs w:val="22"/>
        </w:rPr>
      </w:pPr>
    </w:p>
    <w:p w14:paraId="32A5E485" w14:textId="25839ACB" w:rsidR="00EA0965" w:rsidRPr="007F69C1" w:rsidRDefault="00EA0965" w:rsidP="007F69C1">
      <w:pPr>
        <w:widowControl w:val="0"/>
        <w:numPr>
          <w:ilvl w:val="0"/>
          <w:numId w:val="1"/>
        </w:numPr>
        <w:suppressAutoHyphens/>
        <w:ind w:left="426" w:hanging="426"/>
        <w:contextualSpacing/>
        <w:jc w:val="center"/>
        <w:rPr>
          <w:rFonts w:asciiTheme="minorHAnsi" w:eastAsia="Arial Unicode MS" w:hAnsiTheme="minorHAnsi" w:cstheme="minorHAnsi"/>
          <w:kern w:val="1"/>
          <w:sz w:val="22"/>
          <w:szCs w:val="22"/>
          <w:lang w:val="en-US" w:eastAsia="en-US"/>
        </w:rPr>
      </w:pPr>
      <w:r w:rsidRPr="007F69C1">
        <w:rPr>
          <w:rFonts w:asciiTheme="minorHAnsi" w:eastAsia="Arial Unicode MS" w:hAnsiTheme="minorHAnsi" w:cstheme="minorHAnsi"/>
          <w:kern w:val="1"/>
          <w:sz w:val="22"/>
          <w:szCs w:val="22"/>
          <w:lang w:val="en-US" w:eastAsia="en-US"/>
        </w:rPr>
        <w:t>člen</w:t>
      </w:r>
    </w:p>
    <w:p w14:paraId="213C7F63" w14:textId="77777777" w:rsidR="00EA0965" w:rsidRPr="007F69C1" w:rsidRDefault="00EA0965" w:rsidP="007F69C1">
      <w:pPr>
        <w:widowControl w:val="0"/>
        <w:suppressAutoHyphens/>
        <w:spacing w:after="120"/>
        <w:jc w:val="center"/>
        <w:rPr>
          <w:rFonts w:asciiTheme="minorHAnsi" w:eastAsia="Arial Unicode MS" w:hAnsiTheme="minorHAnsi" w:cstheme="minorHAnsi"/>
          <w:kern w:val="1"/>
          <w:sz w:val="22"/>
          <w:szCs w:val="22"/>
        </w:rPr>
      </w:pPr>
      <w:r w:rsidRPr="007F69C1">
        <w:rPr>
          <w:rFonts w:asciiTheme="minorHAnsi" w:eastAsia="Arial Unicode MS" w:hAnsiTheme="minorHAnsi" w:cstheme="minorHAnsi"/>
          <w:kern w:val="1"/>
          <w:sz w:val="22"/>
          <w:szCs w:val="22"/>
        </w:rPr>
        <w:t>PRILOGE KOT SESTAVNI DEL POGODBE</w:t>
      </w:r>
    </w:p>
    <w:tbl>
      <w:tblPr>
        <w:tblW w:w="9072" w:type="dxa"/>
        <w:tblInd w:w="1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ayout w:type="fixed"/>
        <w:tblCellMar>
          <w:top w:w="55" w:type="dxa"/>
          <w:left w:w="55" w:type="dxa"/>
          <w:bottom w:w="55" w:type="dxa"/>
          <w:right w:w="55" w:type="dxa"/>
        </w:tblCellMar>
        <w:tblLook w:val="0000" w:firstRow="0" w:lastRow="0" w:firstColumn="0" w:lastColumn="0" w:noHBand="0" w:noVBand="0"/>
      </w:tblPr>
      <w:tblGrid>
        <w:gridCol w:w="1559"/>
        <w:gridCol w:w="7513"/>
      </w:tblGrid>
      <w:tr w:rsidR="00EA0965" w:rsidRPr="007F69C1" w14:paraId="78DB3A84" w14:textId="77777777" w:rsidTr="00AA40BB">
        <w:trPr>
          <w:trHeight w:val="302"/>
        </w:trPr>
        <w:tc>
          <w:tcPr>
            <w:tcW w:w="1559" w:type="dxa"/>
            <w:shd w:val="clear" w:color="auto" w:fill="C6E6A2"/>
            <w:vAlign w:val="center"/>
          </w:tcPr>
          <w:p w14:paraId="28EFADDE" w14:textId="77777777" w:rsidR="00EA0965" w:rsidRPr="007F69C1" w:rsidRDefault="00EA0965" w:rsidP="007F69C1">
            <w:pPr>
              <w:widowControl w:val="0"/>
              <w:suppressLineNumbers/>
              <w:suppressAutoHyphens/>
              <w:jc w:val="both"/>
              <w:rPr>
                <w:rFonts w:asciiTheme="minorHAnsi" w:eastAsia="Arial Unicode MS" w:hAnsiTheme="minorHAnsi" w:cstheme="minorHAnsi"/>
                <w:b/>
                <w:kern w:val="1"/>
                <w:sz w:val="22"/>
                <w:szCs w:val="22"/>
              </w:rPr>
            </w:pPr>
            <w:r w:rsidRPr="007F69C1">
              <w:rPr>
                <w:rFonts w:asciiTheme="minorHAnsi" w:eastAsia="Arial Unicode MS" w:hAnsiTheme="minorHAnsi" w:cstheme="minorHAnsi"/>
                <w:b/>
                <w:kern w:val="1"/>
                <w:sz w:val="22"/>
                <w:szCs w:val="22"/>
              </w:rPr>
              <w:t>Priloga A</w:t>
            </w:r>
          </w:p>
        </w:tc>
        <w:tc>
          <w:tcPr>
            <w:tcW w:w="7513" w:type="dxa"/>
            <w:shd w:val="clear" w:color="auto" w:fill="C6E6A2"/>
            <w:vAlign w:val="center"/>
          </w:tcPr>
          <w:p w14:paraId="0DEDDA45" w14:textId="77777777" w:rsidR="00EA0965" w:rsidRPr="007F69C1" w:rsidRDefault="00EA0965" w:rsidP="007F69C1">
            <w:pPr>
              <w:widowControl w:val="0"/>
              <w:suppressLineNumbers/>
              <w:suppressAutoHyphens/>
              <w:jc w:val="both"/>
              <w:rPr>
                <w:rFonts w:asciiTheme="minorHAnsi" w:eastAsia="Arial Unicode MS" w:hAnsiTheme="minorHAnsi" w:cstheme="minorHAnsi"/>
                <w:kern w:val="1"/>
                <w:sz w:val="22"/>
                <w:szCs w:val="22"/>
              </w:rPr>
            </w:pPr>
            <w:r w:rsidRPr="007F69C1">
              <w:rPr>
                <w:rFonts w:asciiTheme="minorHAnsi" w:eastAsia="Arial Unicode MS" w:hAnsiTheme="minorHAnsi" w:cstheme="minorHAnsi"/>
                <w:kern w:val="1"/>
                <w:sz w:val="22"/>
                <w:szCs w:val="22"/>
              </w:rPr>
              <w:t>Informacije o obdelavi</w:t>
            </w:r>
          </w:p>
        </w:tc>
      </w:tr>
      <w:tr w:rsidR="00EA0965" w:rsidRPr="007F69C1" w14:paraId="0B496CB7" w14:textId="77777777" w:rsidTr="00AA40BB">
        <w:trPr>
          <w:trHeight w:val="302"/>
        </w:trPr>
        <w:tc>
          <w:tcPr>
            <w:tcW w:w="1559" w:type="dxa"/>
            <w:shd w:val="clear" w:color="auto" w:fill="C6E6A2"/>
            <w:vAlign w:val="center"/>
          </w:tcPr>
          <w:p w14:paraId="0D60D5AA" w14:textId="77777777" w:rsidR="00EA0965" w:rsidRPr="007F69C1" w:rsidRDefault="00EA0965" w:rsidP="007F69C1">
            <w:pPr>
              <w:widowControl w:val="0"/>
              <w:suppressLineNumbers/>
              <w:suppressAutoHyphens/>
              <w:jc w:val="both"/>
              <w:rPr>
                <w:rFonts w:asciiTheme="minorHAnsi" w:eastAsia="Arial Unicode MS" w:hAnsiTheme="minorHAnsi" w:cstheme="minorHAnsi"/>
                <w:b/>
                <w:kern w:val="1"/>
                <w:sz w:val="22"/>
                <w:szCs w:val="22"/>
              </w:rPr>
            </w:pPr>
            <w:r w:rsidRPr="007F69C1">
              <w:rPr>
                <w:rFonts w:asciiTheme="minorHAnsi" w:eastAsia="Arial Unicode MS" w:hAnsiTheme="minorHAnsi" w:cstheme="minorHAnsi"/>
                <w:b/>
                <w:kern w:val="1"/>
                <w:sz w:val="22"/>
                <w:szCs w:val="22"/>
              </w:rPr>
              <w:t>Priloga B</w:t>
            </w:r>
          </w:p>
        </w:tc>
        <w:tc>
          <w:tcPr>
            <w:tcW w:w="7513" w:type="dxa"/>
            <w:shd w:val="clear" w:color="auto" w:fill="C6E6A2"/>
            <w:vAlign w:val="center"/>
          </w:tcPr>
          <w:p w14:paraId="56F18A09" w14:textId="77777777" w:rsidR="00EA0965" w:rsidRPr="007F69C1" w:rsidRDefault="00EA0965" w:rsidP="007F69C1">
            <w:pPr>
              <w:widowControl w:val="0"/>
              <w:suppressLineNumbers/>
              <w:suppressAutoHyphens/>
              <w:jc w:val="both"/>
              <w:rPr>
                <w:rFonts w:asciiTheme="minorHAnsi" w:eastAsia="Arial Unicode MS" w:hAnsiTheme="minorHAnsi" w:cstheme="minorHAnsi"/>
                <w:kern w:val="1"/>
                <w:sz w:val="22"/>
                <w:szCs w:val="22"/>
              </w:rPr>
            </w:pPr>
            <w:r w:rsidRPr="007F69C1">
              <w:rPr>
                <w:rFonts w:asciiTheme="minorHAnsi" w:eastAsia="Arial Unicode MS" w:hAnsiTheme="minorHAnsi" w:cstheme="minorHAnsi"/>
                <w:kern w:val="1"/>
                <w:sz w:val="22"/>
                <w:szCs w:val="22"/>
              </w:rPr>
              <w:t>Odobreni pod-obdelovalci</w:t>
            </w:r>
          </w:p>
        </w:tc>
      </w:tr>
      <w:tr w:rsidR="00EA0965" w:rsidRPr="007F69C1" w14:paraId="5E147504" w14:textId="77777777" w:rsidTr="00AA40BB">
        <w:trPr>
          <w:trHeight w:val="302"/>
        </w:trPr>
        <w:tc>
          <w:tcPr>
            <w:tcW w:w="1559" w:type="dxa"/>
            <w:shd w:val="clear" w:color="auto" w:fill="C6E6A2"/>
            <w:vAlign w:val="center"/>
          </w:tcPr>
          <w:p w14:paraId="1ADC5C1C" w14:textId="77777777" w:rsidR="00EA0965" w:rsidRPr="007F69C1" w:rsidRDefault="00EA0965" w:rsidP="007F69C1">
            <w:pPr>
              <w:widowControl w:val="0"/>
              <w:suppressLineNumbers/>
              <w:suppressAutoHyphens/>
              <w:jc w:val="both"/>
              <w:rPr>
                <w:rFonts w:asciiTheme="minorHAnsi" w:eastAsia="Arial Unicode MS" w:hAnsiTheme="minorHAnsi" w:cstheme="minorHAnsi"/>
                <w:b/>
                <w:kern w:val="1"/>
                <w:sz w:val="22"/>
                <w:szCs w:val="22"/>
              </w:rPr>
            </w:pPr>
            <w:r w:rsidRPr="007F69C1">
              <w:rPr>
                <w:rFonts w:asciiTheme="minorHAnsi" w:eastAsia="Arial Unicode MS" w:hAnsiTheme="minorHAnsi" w:cstheme="minorHAnsi"/>
                <w:b/>
                <w:kern w:val="1"/>
                <w:sz w:val="22"/>
                <w:szCs w:val="22"/>
              </w:rPr>
              <w:t>Priloga C</w:t>
            </w:r>
          </w:p>
        </w:tc>
        <w:tc>
          <w:tcPr>
            <w:tcW w:w="7513" w:type="dxa"/>
            <w:shd w:val="clear" w:color="auto" w:fill="C6E6A2"/>
            <w:vAlign w:val="center"/>
          </w:tcPr>
          <w:p w14:paraId="12C6576C" w14:textId="77777777" w:rsidR="00EA0965" w:rsidRPr="007F69C1" w:rsidRDefault="00EA0965" w:rsidP="007F69C1">
            <w:pPr>
              <w:widowControl w:val="0"/>
              <w:suppressLineNumbers/>
              <w:suppressAutoHyphens/>
              <w:jc w:val="both"/>
              <w:rPr>
                <w:rFonts w:asciiTheme="minorHAnsi" w:eastAsia="Arial Unicode MS" w:hAnsiTheme="minorHAnsi" w:cstheme="minorHAnsi"/>
                <w:kern w:val="1"/>
                <w:sz w:val="22"/>
                <w:szCs w:val="22"/>
              </w:rPr>
            </w:pPr>
            <w:r w:rsidRPr="007F69C1">
              <w:rPr>
                <w:rFonts w:asciiTheme="minorHAnsi" w:eastAsiaTheme="minorHAnsi" w:hAnsiTheme="minorHAnsi" w:cstheme="minorHAnsi"/>
                <w:color w:val="000000"/>
                <w:sz w:val="22"/>
                <w:szCs w:val="22"/>
                <w:lang w:eastAsia="en-US"/>
              </w:rPr>
              <w:t>Navodila glede obdelave osebnih podatkov</w:t>
            </w:r>
          </w:p>
        </w:tc>
      </w:tr>
    </w:tbl>
    <w:p w14:paraId="5C03AD59" w14:textId="019611AC" w:rsidR="00EA0965" w:rsidRPr="007F69C1" w:rsidRDefault="00EA0965" w:rsidP="0064204B">
      <w:pPr>
        <w:spacing w:before="120" w:after="120" w:line="276" w:lineRule="auto"/>
        <w:jc w:val="both"/>
        <w:rPr>
          <w:rFonts w:asciiTheme="minorHAnsi" w:hAnsiTheme="minorHAnsi" w:cstheme="minorHAnsi"/>
          <w:b/>
          <w:sz w:val="22"/>
          <w:szCs w:val="22"/>
        </w:rPr>
      </w:pPr>
      <w:r w:rsidRPr="007F69C1">
        <w:rPr>
          <w:rFonts w:asciiTheme="minorHAnsi" w:hAnsiTheme="minorHAnsi" w:cstheme="minorHAnsi"/>
          <w:b/>
          <w:sz w:val="22"/>
          <w:szCs w:val="22"/>
        </w:rPr>
        <w:t>UPRAVLJAVEC:</w:t>
      </w:r>
      <w:r w:rsidRPr="007F69C1">
        <w:rPr>
          <w:rFonts w:asciiTheme="minorHAnsi" w:hAnsiTheme="minorHAnsi" w:cstheme="minorHAnsi"/>
          <w:b/>
          <w:sz w:val="22"/>
          <w:szCs w:val="22"/>
        </w:rPr>
        <w:tab/>
      </w:r>
      <w:r w:rsidRPr="007F69C1">
        <w:rPr>
          <w:rFonts w:asciiTheme="minorHAnsi" w:hAnsiTheme="minorHAnsi" w:cstheme="minorHAnsi"/>
          <w:sz w:val="22"/>
          <w:szCs w:val="22"/>
        </w:rPr>
        <w:tab/>
      </w:r>
      <w:r w:rsidRPr="007F69C1">
        <w:rPr>
          <w:rFonts w:asciiTheme="minorHAnsi" w:hAnsiTheme="minorHAnsi" w:cstheme="minorHAnsi"/>
          <w:sz w:val="22"/>
          <w:szCs w:val="22"/>
        </w:rPr>
        <w:tab/>
      </w:r>
      <w:r w:rsidRPr="007F69C1">
        <w:rPr>
          <w:rFonts w:asciiTheme="minorHAnsi" w:hAnsiTheme="minorHAnsi" w:cstheme="minorHAnsi"/>
          <w:sz w:val="22"/>
          <w:szCs w:val="22"/>
        </w:rPr>
        <w:tab/>
      </w:r>
      <w:r w:rsidRPr="007F69C1">
        <w:rPr>
          <w:rFonts w:asciiTheme="minorHAnsi" w:hAnsiTheme="minorHAnsi" w:cstheme="minorHAnsi"/>
          <w:sz w:val="22"/>
          <w:szCs w:val="22"/>
        </w:rPr>
        <w:tab/>
      </w:r>
      <w:r w:rsidRPr="007F69C1">
        <w:rPr>
          <w:rFonts w:asciiTheme="minorHAnsi" w:hAnsiTheme="minorHAnsi" w:cstheme="minorHAnsi"/>
          <w:sz w:val="22"/>
          <w:szCs w:val="22"/>
        </w:rPr>
        <w:tab/>
      </w:r>
      <w:r w:rsidRPr="007F69C1">
        <w:rPr>
          <w:rFonts w:asciiTheme="minorHAnsi" w:hAnsiTheme="minorHAnsi" w:cstheme="minorHAnsi"/>
          <w:b/>
          <w:sz w:val="22"/>
          <w:szCs w:val="22"/>
        </w:rPr>
        <w:t xml:space="preserve">OBDELOVALEC: </w:t>
      </w:r>
    </w:p>
    <w:p w14:paraId="141E1D1B" w14:textId="77777777" w:rsidR="00EA0965" w:rsidRPr="007F69C1" w:rsidRDefault="00EA0965" w:rsidP="007F69C1">
      <w:pPr>
        <w:jc w:val="both"/>
        <w:rPr>
          <w:rFonts w:asciiTheme="minorHAnsi" w:hAnsiTheme="minorHAnsi" w:cstheme="minorHAnsi"/>
          <w:sz w:val="22"/>
          <w:szCs w:val="22"/>
        </w:rPr>
      </w:pPr>
      <w:r w:rsidRPr="007F69C1">
        <w:rPr>
          <w:rFonts w:asciiTheme="minorHAnsi" w:hAnsiTheme="minorHAnsi" w:cstheme="minorHAnsi"/>
          <w:sz w:val="22"/>
          <w:szCs w:val="22"/>
        </w:rPr>
        <w:t>V Ljubljani, dne ………………….</w:t>
      </w:r>
      <w:r w:rsidRPr="007F69C1">
        <w:rPr>
          <w:rFonts w:asciiTheme="minorHAnsi" w:hAnsiTheme="minorHAnsi" w:cstheme="minorHAnsi"/>
          <w:sz w:val="22"/>
          <w:szCs w:val="22"/>
        </w:rPr>
        <w:tab/>
      </w:r>
      <w:r w:rsidRPr="007F69C1">
        <w:rPr>
          <w:rFonts w:asciiTheme="minorHAnsi" w:hAnsiTheme="minorHAnsi" w:cstheme="minorHAnsi"/>
          <w:sz w:val="22"/>
          <w:szCs w:val="22"/>
        </w:rPr>
        <w:tab/>
      </w:r>
      <w:r w:rsidRPr="007F69C1">
        <w:rPr>
          <w:rFonts w:asciiTheme="minorHAnsi" w:hAnsiTheme="minorHAnsi" w:cstheme="minorHAnsi"/>
          <w:sz w:val="22"/>
          <w:szCs w:val="22"/>
        </w:rPr>
        <w:tab/>
      </w:r>
      <w:r w:rsidRPr="007F69C1">
        <w:rPr>
          <w:rFonts w:asciiTheme="minorHAnsi" w:hAnsiTheme="minorHAnsi" w:cstheme="minorHAnsi"/>
          <w:sz w:val="22"/>
          <w:szCs w:val="22"/>
        </w:rPr>
        <w:tab/>
        <w:t>V …………….…………….….., dne …………………</w:t>
      </w:r>
    </w:p>
    <w:p w14:paraId="172D4357" w14:textId="4B3C8D00" w:rsidR="00EA0965" w:rsidRPr="007F69C1" w:rsidRDefault="00EA0965" w:rsidP="007F69C1">
      <w:pPr>
        <w:spacing w:after="120"/>
        <w:jc w:val="both"/>
        <w:rPr>
          <w:rFonts w:asciiTheme="minorHAnsi" w:hAnsiTheme="minorHAnsi" w:cstheme="minorHAnsi"/>
          <w:sz w:val="22"/>
          <w:szCs w:val="22"/>
        </w:rPr>
      </w:pPr>
      <w:r w:rsidRPr="007F69C1">
        <w:rPr>
          <w:rFonts w:asciiTheme="minorHAnsi" w:hAnsiTheme="minorHAnsi" w:cstheme="minorHAnsi"/>
          <w:sz w:val="22"/>
          <w:szCs w:val="22"/>
        </w:rPr>
        <w:t>Št. pogodbe: .......................</w:t>
      </w:r>
      <w:r w:rsidRPr="007F69C1">
        <w:rPr>
          <w:rFonts w:asciiTheme="minorHAnsi" w:hAnsiTheme="minorHAnsi" w:cstheme="minorHAnsi"/>
          <w:sz w:val="22"/>
          <w:szCs w:val="22"/>
        </w:rPr>
        <w:tab/>
      </w:r>
      <w:r w:rsidRPr="007F69C1">
        <w:rPr>
          <w:rFonts w:asciiTheme="minorHAnsi" w:hAnsiTheme="minorHAnsi" w:cstheme="minorHAnsi"/>
          <w:sz w:val="22"/>
          <w:szCs w:val="22"/>
        </w:rPr>
        <w:tab/>
      </w:r>
      <w:r w:rsidRPr="007F69C1">
        <w:rPr>
          <w:rFonts w:asciiTheme="minorHAnsi" w:hAnsiTheme="minorHAnsi" w:cstheme="minorHAnsi"/>
          <w:sz w:val="22"/>
          <w:szCs w:val="22"/>
        </w:rPr>
        <w:tab/>
      </w:r>
      <w:r w:rsidRPr="007F69C1">
        <w:rPr>
          <w:rFonts w:asciiTheme="minorHAnsi" w:hAnsiTheme="minorHAnsi" w:cstheme="minorHAnsi"/>
          <w:sz w:val="22"/>
          <w:szCs w:val="22"/>
        </w:rPr>
        <w:tab/>
        <w:t>Št. pogodbe: .......................</w:t>
      </w:r>
    </w:p>
    <w:p w14:paraId="3E7D1F65" w14:textId="77777777" w:rsidR="00EA0965" w:rsidRPr="007F69C1" w:rsidRDefault="00EA0965" w:rsidP="007F69C1">
      <w:pPr>
        <w:jc w:val="both"/>
        <w:rPr>
          <w:rFonts w:asciiTheme="minorHAnsi" w:hAnsiTheme="minorHAnsi" w:cstheme="minorHAnsi"/>
          <w:b/>
          <w:sz w:val="22"/>
          <w:szCs w:val="22"/>
        </w:rPr>
      </w:pPr>
      <w:r w:rsidRPr="007F69C1">
        <w:rPr>
          <w:rFonts w:asciiTheme="minorHAnsi" w:hAnsiTheme="minorHAnsi" w:cstheme="minorHAnsi"/>
          <w:b/>
          <w:sz w:val="22"/>
          <w:szCs w:val="22"/>
        </w:rPr>
        <w:t xml:space="preserve">Zavod za zdravstveno </w:t>
      </w:r>
      <w:r w:rsidRPr="007F69C1">
        <w:rPr>
          <w:rFonts w:asciiTheme="minorHAnsi" w:hAnsiTheme="minorHAnsi" w:cstheme="minorHAnsi"/>
          <w:b/>
          <w:sz w:val="22"/>
          <w:szCs w:val="22"/>
        </w:rPr>
        <w:tab/>
      </w:r>
      <w:r w:rsidRPr="007F69C1">
        <w:rPr>
          <w:rFonts w:asciiTheme="minorHAnsi" w:hAnsiTheme="minorHAnsi" w:cstheme="minorHAnsi"/>
          <w:b/>
          <w:sz w:val="22"/>
          <w:szCs w:val="22"/>
        </w:rPr>
        <w:tab/>
      </w:r>
      <w:r w:rsidRPr="007F69C1">
        <w:rPr>
          <w:rFonts w:asciiTheme="minorHAnsi" w:hAnsiTheme="minorHAnsi" w:cstheme="minorHAnsi"/>
          <w:b/>
          <w:sz w:val="22"/>
          <w:szCs w:val="22"/>
        </w:rPr>
        <w:tab/>
      </w:r>
      <w:r w:rsidRPr="007F69C1">
        <w:rPr>
          <w:rFonts w:asciiTheme="minorHAnsi" w:hAnsiTheme="minorHAnsi" w:cstheme="minorHAnsi"/>
          <w:b/>
          <w:sz w:val="22"/>
          <w:szCs w:val="22"/>
        </w:rPr>
        <w:tab/>
      </w:r>
      <w:r w:rsidRPr="007F69C1">
        <w:rPr>
          <w:rFonts w:asciiTheme="minorHAnsi" w:hAnsiTheme="minorHAnsi" w:cstheme="minorHAnsi"/>
          <w:b/>
          <w:sz w:val="22"/>
          <w:szCs w:val="22"/>
        </w:rPr>
        <w:tab/>
        <w:t>………………………</w:t>
      </w:r>
    </w:p>
    <w:p w14:paraId="2E1047DB" w14:textId="5F3B3B0E" w:rsidR="00EA0965" w:rsidRPr="007F69C1" w:rsidRDefault="00EA0965" w:rsidP="007F69C1">
      <w:pPr>
        <w:spacing w:after="120"/>
        <w:jc w:val="both"/>
        <w:rPr>
          <w:rFonts w:asciiTheme="minorHAnsi" w:hAnsiTheme="minorHAnsi" w:cstheme="minorHAnsi"/>
          <w:sz w:val="22"/>
          <w:szCs w:val="22"/>
        </w:rPr>
      </w:pPr>
      <w:r w:rsidRPr="007F69C1">
        <w:rPr>
          <w:rFonts w:asciiTheme="minorHAnsi" w:hAnsiTheme="minorHAnsi" w:cstheme="minorHAnsi"/>
          <w:b/>
          <w:sz w:val="22"/>
          <w:szCs w:val="22"/>
        </w:rPr>
        <w:t>zavarovanje Slovenije</w:t>
      </w:r>
      <w:r w:rsidRPr="007F69C1">
        <w:rPr>
          <w:rFonts w:asciiTheme="minorHAnsi" w:hAnsiTheme="minorHAnsi" w:cstheme="minorHAnsi"/>
          <w:b/>
          <w:sz w:val="22"/>
          <w:szCs w:val="22"/>
        </w:rPr>
        <w:tab/>
      </w:r>
      <w:r w:rsidRPr="007F69C1">
        <w:rPr>
          <w:rFonts w:asciiTheme="minorHAnsi" w:hAnsiTheme="minorHAnsi" w:cstheme="minorHAnsi"/>
          <w:b/>
          <w:sz w:val="22"/>
          <w:szCs w:val="22"/>
        </w:rPr>
        <w:tab/>
      </w:r>
      <w:r w:rsidRPr="007F69C1">
        <w:rPr>
          <w:rFonts w:asciiTheme="minorHAnsi" w:hAnsiTheme="minorHAnsi" w:cstheme="minorHAnsi"/>
          <w:b/>
          <w:sz w:val="22"/>
          <w:szCs w:val="22"/>
        </w:rPr>
        <w:tab/>
      </w:r>
      <w:r w:rsidRPr="007F69C1">
        <w:rPr>
          <w:rFonts w:asciiTheme="minorHAnsi" w:hAnsiTheme="minorHAnsi" w:cstheme="minorHAnsi"/>
          <w:b/>
          <w:sz w:val="22"/>
          <w:szCs w:val="22"/>
        </w:rPr>
        <w:tab/>
      </w:r>
      <w:r w:rsidRPr="007F69C1">
        <w:rPr>
          <w:rFonts w:asciiTheme="minorHAnsi" w:hAnsiTheme="minorHAnsi" w:cstheme="minorHAnsi"/>
          <w:b/>
          <w:sz w:val="22"/>
          <w:szCs w:val="22"/>
        </w:rPr>
        <w:tab/>
      </w:r>
      <w:r w:rsidRPr="007F69C1">
        <w:rPr>
          <w:rFonts w:asciiTheme="minorHAnsi" w:hAnsiTheme="minorHAnsi" w:cstheme="minorHAnsi"/>
          <w:b/>
          <w:sz w:val="22"/>
          <w:szCs w:val="22"/>
        </w:rPr>
        <w:tab/>
      </w:r>
      <w:r w:rsidRPr="007F69C1">
        <w:rPr>
          <w:rFonts w:asciiTheme="minorHAnsi" w:hAnsiTheme="minorHAnsi" w:cstheme="minorHAnsi"/>
          <w:b/>
          <w:sz w:val="22"/>
          <w:szCs w:val="22"/>
        </w:rPr>
        <w:tab/>
      </w:r>
      <w:r w:rsidRPr="007F69C1">
        <w:rPr>
          <w:rFonts w:asciiTheme="minorHAnsi" w:hAnsiTheme="minorHAnsi" w:cstheme="minorHAnsi"/>
          <w:sz w:val="22"/>
          <w:szCs w:val="22"/>
        </w:rPr>
        <w:tab/>
      </w:r>
      <w:r w:rsidRPr="007F69C1">
        <w:rPr>
          <w:rFonts w:asciiTheme="minorHAnsi" w:hAnsiTheme="minorHAnsi" w:cstheme="minorHAnsi"/>
          <w:sz w:val="22"/>
          <w:szCs w:val="22"/>
        </w:rPr>
        <w:tab/>
      </w:r>
    </w:p>
    <w:p w14:paraId="65852F8F" w14:textId="7E557687" w:rsidR="00EA0965" w:rsidRPr="007F69C1" w:rsidRDefault="00EA0965" w:rsidP="007F69C1">
      <w:pPr>
        <w:jc w:val="both"/>
        <w:rPr>
          <w:rFonts w:asciiTheme="minorHAnsi" w:hAnsiTheme="minorHAnsi" w:cstheme="minorHAnsi"/>
          <w:sz w:val="22"/>
          <w:szCs w:val="22"/>
        </w:rPr>
      </w:pPr>
      <w:r w:rsidRPr="007F69C1">
        <w:rPr>
          <w:rFonts w:asciiTheme="minorHAnsi" w:hAnsiTheme="minorHAnsi" w:cstheme="minorHAnsi"/>
          <w:sz w:val="22"/>
          <w:szCs w:val="22"/>
        </w:rPr>
        <w:t>Generalna direktorica:</w:t>
      </w:r>
      <w:r w:rsidRPr="007F69C1">
        <w:rPr>
          <w:rFonts w:asciiTheme="minorHAnsi" w:hAnsiTheme="minorHAnsi" w:cstheme="minorHAnsi"/>
          <w:sz w:val="22"/>
          <w:szCs w:val="22"/>
        </w:rPr>
        <w:tab/>
      </w:r>
      <w:r w:rsidRPr="007F69C1">
        <w:rPr>
          <w:rFonts w:asciiTheme="minorHAnsi" w:hAnsiTheme="minorHAnsi" w:cstheme="minorHAnsi"/>
          <w:sz w:val="22"/>
          <w:szCs w:val="22"/>
        </w:rPr>
        <w:tab/>
      </w:r>
      <w:r w:rsidRPr="007F69C1">
        <w:rPr>
          <w:rFonts w:asciiTheme="minorHAnsi" w:hAnsiTheme="minorHAnsi" w:cstheme="minorHAnsi"/>
          <w:sz w:val="22"/>
          <w:szCs w:val="22"/>
        </w:rPr>
        <w:tab/>
      </w:r>
      <w:r w:rsidRPr="007F69C1">
        <w:rPr>
          <w:rFonts w:asciiTheme="minorHAnsi" w:hAnsiTheme="minorHAnsi" w:cstheme="minorHAnsi"/>
          <w:sz w:val="22"/>
          <w:szCs w:val="22"/>
        </w:rPr>
        <w:tab/>
      </w:r>
      <w:r w:rsidRPr="007F69C1">
        <w:rPr>
          <w:rFonts w:asciiTheme="minorHAnsi" w:hAnsiTheme="minorHAnsi" w:cstheme="minorHAnsi"/>
          <w:sz w:val="22"/>
          <w:szCs w:val="22"/>
        </w:rPr>
        <w:tab/>
        <w:t>Direktor/ica:</w:t>
      </w:r>
    </w:p>
    <w:p w14:paraId="417E6F52" w14:textId="77777777" w:rsidR="00EA0965" w:rsidRPr="007F69C1" w:rsidRDefault="00EA0965" w:rsidP="007F69C1">
      <w:pPr>
        <w:jc w:val="both"/>
        <w:rPr>
          <w:rFonts w:asciiTheme="minorHAnsi" w:hAnsiTheme="minorHAnsi" w:cstheme="minorHAnsi"/>
          <w:sz w:val="22"/>
          <w:szCs w:val="22"/>
        </w:rPr>
      </w:pPr>
      <w:r w:rsidRPr="007F69C1">
        <w:rPr>
          <w:rFonts w:asciiTheme="minorHAnsi" w:hAnsiTheme="minorHAnsi" w:cstheme="minorHAnsi"/>
          <w:sz w:val="22"/>
          <w:szCs w:val="22"/>
        </w:rPr>
        <w:t>............................……….</w:t>
      </w:r>
      <w:r w:rsidRPr="007F69C1">
        <w:rPr>
          <w:rFonts w:asciiTheme="minorHAnsi" w:hAnsiTheme="minorHAnsi" w:cstheme="minorHAnsi"/>
          <w:sz w:val="22"/>
          <w:szCs w:val="22"/>
        </w:rPr>
        <w:tab/>
        <w:t>(žig)</w:t>
      </w:r>
      <w:r w:rsidRPr="007F69C1">
        <w:rPr>
          <w:rFonts w:asciiTheme="minorHAnsi" w:hAnsiTheme="minorHAnsi" w:cstheme="minorHAnsi"/>
          <w:sz w:val="22"/>
          <w:szCs w:val="22"/>
        </w:rPr>
        <w:tab/>
      </w:r>
      <w:r w:rsidRPr="007F69C1">
        <w:rPr>
          <w:rFonts w:asciiTheme="minorHAnsi" w:hAnsiTheme="minorHAnsi" w:cstheme="minorHAnsi"/>
          <w:sz w:val="22"/>
          <w:szCs w:val="22"/>
        </w:rPr>
        <w:tab/>
      </w:r>
      <w:r w:rsidRPr="007F69C1">
        <w:rPr>
          <w:rFonts w:asciiTheme="minorHAnsi" w:hAnsiTheme="minorHAnsi" w:cstheme="minorHAnsi"/>
          <w:sz w:val="22"/>
          <w:szCs w:val="22"/>
        </w:rPr>
        <w:tab/>
      </w:r>
      <w:r w:rsidRPr="007F69C1">
        <w:rPr>
          <w:rFonts w:asciiTheme="minorHAnsi" w:hAnsiTheme="minorHAnsi" w:cstheme="minorHAnsi"/>
          <w:sz w:val="22"/>
          <w:szCs w:val="22"/>
        </w:rPr>
        <w:tab/>
        <w:t>..........................………… (žig)</w:t>
      </w:r>
    </w:p>
    <w:p w14:paraId="2A81659F" w14:textId="77777777" w:rsidR="00EA0965" w:rsidRPr="007F69C1" w:rsidRDefault="00EA0965" w:rsidP="007F69C1">
      <w:pPr>
        <w:jc w:val="both"/>
        <w:rPr>
          <w:rFonts w:asciiTheme="minorHAnsi" w:hAnsiTheme="minorHAnsi" w:cstheme="minorHAnsi"/>
          <w:sz w:val="22"/>
          <w:szCs w:val="22"/>
        </w:rPr>
      </w:pPr>
      <w:r w:rsidRPr="007F69C1">
        <w:rPr>
          <w:rFonts w:asciiTheme="minorHAnsi" w:eastAsia="Arial Unicode MS" w:hAnsiTheme="minorHAnsi" w:cstheme="minorHAnsi"/>
          <w:kern w:val="1"/>
          <w:sz w:val="22"/>
          <w:szCs w:val="22"/>
          <w:lang w:eastAsia="en-US"/>
        </w:rPr>
        <w:t>doc. dr. Tatjana Mlakar</w:t>
      </w:r>
      <w:r w:rsidRPr="007F69C1">
        <w:rPr>
          <w:rFonts w:asciiTheme="minorHAnsi" w:hAnsiTheme="minorHAnsi" w:cstheme="minorHAnsi"/>
          <w:sz w:val="22"/>
          <w:szCs w:val="22"/>
        </w:rPr>
        <w:tab/>
      </w:r>
      <w:r w:rsidRPr="007F69C1">
        <w:rPr>
          <w:rFonts w:asciiTheme="minorHAnsi" w:hAnsiTheme="minorHAnsi" w:cstheme="minorHAnsi"/>
          <w:sz w:val="22"/>
          <w:szCs w:val="22"/>
        </w:rPr>
        <w:tab/>
      </w:r>
      <w:r w:rsidRPr="007F69C1">
        <w:rPr>
          <w:rFonts w:asciiTheme="minorHAnsi" w:hAnsiTheme="minorHAnsi" w:cstheme="minorHAnsi"/>
          <w:sz w:val="22"/>
          <w:szCs w:val="22"/>
        </w:rPr>
        <w:tab/>
      </w:r>
      <w:r w:rsidRPr="007F69C1">
        <w:rPr>
          <w:rFonts w:asciiTheme="minorHAnsi" w:hAnsiTheme="minorHAnsi" w:cstheme="minorHAnsi"/>
          <w:sz w:val="22"/>
          <w:szCs w:val="22"/>
        </w:rPr>
        <w:tab/>
      </w:r>
      <w:r w:rsidRPr="007F69C1">
        <w:rPr>
          <w:rFonts w:asciiTheme="minorHAnsi" w:hAnsiTheme="minorHAnsi" w:cstheme="minorHAnsi"/>
          <w:sz w:val="22"/>
          <w:szCs w:val="22"/>
        </w:rPr>
        <w:tab/>
        <w:t>…</w:t>
      </w:r>
    </w:p>
    <w:p w14:paraId="3ADA212C" w14:textId="22CC804C" w:rsidR="00F723EF" w:rsidRPr="0064204B" w:rsidRDefault="00F723EF" w:rsidP="00F723EF">
      <w:pPr>
        <w:spacing w:line="276" w:lineRule="auto"/>
        <w:jc w:val="both"/>
        <w:rPr>
          <w:rFonts w:asciiTheme="minorHAnsi" w:eastAsia="Calibri" w:hAnsiTheme="minorHAnsi" w:cstheme="minorHAnsi"/>
          <w:b/>
          <w:sz w:val="22"/>
          <w:szCs w:val="22"/>
          <w:lang w:eastAsia="en-US"/>
        </w:rPr>
      </w:pPr>
      <w:r w:rsidRPr="0064204B">
        <w:rPr>
          <w:rFonts w:asciiTheme="minorHAnsi" w:eastAsia="Calibri" w:hAnsiTheme="minorHAnsi" w:cstheme="minorHAnsi"/>
          <w:b/>
          <w:sz w:val="22"/>
          <w:szCs w:val="22"/>
          <w:lang w:eastAsia="en-US"/>
        </w:rPr>
        <w:lastRenderedPageBreak/>
        <w:t>PRILOGA A: Informacije o obdelavi</w:t>
      </w:r>
    </w:p>
    <w:p w14:paraId="5D376708" w14:textId="77777777" w:rsidR="00F723EF" w:rsidRPr="00F77A08" w:rsidRDefault="00F723EF" w:rsidP="00F723EF">
      <w:pPr>
        <w:spacing w:line="276" w:lineRule="auto"/>
        <w:jc w:val="both"/>
        <w:rPr>
          <w:rFonts w:asciiTheme="minorHAnsi" w:eastAsia="Calibri" w:hAnsiTheme="minorHAnsi" w:cstheme="minorHAnsi"/>
          <w:sz w:val="22"/>
          <w:szCs w:val="22"/>
          <w:highlight w:val="yellow"/>
          <w:lang w:eastAsia="en-US"/>
        </w:rPr>
      </w:pPr>
    </w:p>
    <w:p w14:paraId="317873C6" w14:textId="77777777" w:rsidR="00F723EF" w:rsidRPr="007F69C1" w:rsidRDefault="00F723EF" w:rsidP="00F723EF">
      <w:pPr>
        <w:spacing w:line="276" w:lineRule="auto"/>
        <w:jc w:val="both"/>
        <w:rPr>
          <w:rFonts w:asciiTheme="minorHAnsi" w:eastAsia="Calibri" w:hAnsiTheme="minorHAnsi" w:cstheme="minorHAnsi"/>
          <w:sz w:val="22"/>
          <w:szCs w:val="22"/>
          <w:lang w:eastAsia="en-US"/>
        </w:rPr>
      </w:pPr>
      <w:r w:rsidRPr="007F69C1">
        <w:rPr>
          <w:rFonts w:asciiTheme="minorHAnsi" w:eastAsia="Calibri" w:hAnsiTheme="minorHAnsi" w:cstheme="minorHAnsi"/>
          <w:sz w:val="22"/>
          <w:szCs w:val="22"/>
          <w:lang w:eastAsia="en-US"/>
        </w:rPr>
        <w:t>Namen obdelave osebnih podatkov s strani obdelovalca v imenu in za račun upravljavca so storitve upravljanja in vzdrževanja strojne in programske opreme naročnika – analiza in odprava napak v delovanju strojne in programske opreme, funkcionalne in varnostne nadgradnje, analiza tehničnih in varnostnih poročil ter strokovna tehnična pomoč pri uporabi strojne in programske opreme.</w:t>
      </w:r>
    </w:p>
    <w:p w14:paraId="74FE52E9" w14:textId="77777777" w:rsidR="00F723EF" w:rsidRPr="007F69C1" w:rsidRDefault="00F723EF" w:rsidP="00F723EF">
      <w:pPr>
        <w:spacing w:line="276" w:lineRule="auto"/>
        <w:jc w:val="both"/>
        <w:rPr>
          <w:rFonts w:asciiTheme="minorHAnsi" w:eastAsia="Calibri" w:hAnsiTheme="minorHAnsi" w:cstheme="minorHAnsi"/>
          <w:sz w:val="22"/>
          <w:szCs w:val="22"/>
          <w:lang w:eastAsia="en-US"/>
        </w:rPr>
      </w:pPr>
    </w:p>
    <w:p w14:paraId="5BBFA8A2" w14:textId="77777777" w:rsidR="00F723EF" w:rsidRPr="007F69C1" w:rsidRDefault="00F723EF" w:rsidP="00F723EF">
      <w:pPr>
        <w:spacing w:line="276" w:lineRule="auto"/>
        <w:jc w:val="both"/>
        <w:rPr>
          <w:rFonts w:asciiTheme="minorHAnsi" w:eastAsia="Calibri" w:hAnsiTheme="minorHAnsi" w:cstheme="minorHAnsi"/>
          <w:sz w:val="22"/>
          <w:szCs w:val="22"/>
          <w:lang w:eastAsia="en-US"/>
        </w:rPr>
      </w:pPr>
      <w:r w:rsidRPr="007F69C1">
        <w:rPr>
          <w:rFonts w:asciiTheme="minorHAnsi" w:eastAsia="Calibri" w:hAnsiTheme="minorHAnsi" w:cstheme="minorHAnsi"/>
          <w:sz w:val="22"/>
          <w:szCs w:val="22"/>
          <w:lang w:eastAsia="en-US"/>
        </w:rPr>
        <w:t xml:space="preserve">Obdelava osebnih podatkov vključuje naslednje </w:t>
      </w:r>
      <w:r w:rsidRPr="007F69C1">
        <w:rPr>
          <w:rFonts w:asciiTheme="minorHAnsi" w:hAnsiTheme="minorHAnsi" w:cstheme="minorHAnsi"/>
          <w:sz w:val="22"/>
          <w:szCs w:val="22"/>
          <w:lang w:eastAsia="en-US"/>
        </w:rPr>
        <w:t>vrste osebnih podatkov</w:t>
      </w:r>
      <w:r w:rsidRPr="007F69C1">
        <w:rPr>
          <w:rFonts w:asciiTheme="minorHAnsi" w:eastAsia="Calibri" w:hAnsiTheme="minorHAnsi" w:cstheme="minorHAnsi"/>
          <w:sz w:val="22"/>
          <w:szCs w:val="22"/>
          <w:lang w:eastAsia="en-US"/>
        </w:rPr>
        <w:t>:</w:t>
      </w:r>
    </w:p>
    <w:p w14:paraId="62B52F95" w14:textId="77777777" w:rsidR="00F723EF" w:rsidRPr="0064204B" w:rsidRDefault="00F723EF" w:rsidP="0064204B">
      <w:pPr>
        <w:pStyle w:val="Odstavekseznama"/>
        <w:numPr>
          <w:ilvl w:val="0"/>
          <w:numId w:val="28"/>
        </w:numPr>
        <w:spacing w:line="276" w:lineRule="auto"/>
        <w:ind w:left="284" w:hanging="284"/>
        <w:jc w:val="both"/>
        <w:rPr>
          <w:rFonts w:asciiTheme="minorHAnsi" w:eastAsia="Calibri" w:hAnsiTheme="minorHAnsi" w:cstheme="minorHAnsi"/>
          <w:sz w:val="22"/>
          <w:szCs w:val="22"/>
          <w:lang w:eastAsia="en-US"/>
        </w:rPr>
      </w:pPr>
      <w:r w:rsidRPr="0064204B">
        <w:rPr>
          <w:rFonts w:asciiTheme="minorHAnsi" w:eastAsia="Calibri" w:hAnsiTheme="minorHAnsi" w:cstheme="minorHAnsi"/>
          <w:sz w:val="22"/>
          <w:szCs w:val="22"/>
          <w:lang w:eastAsia="en-US"/>
        </w:rPr>
        <w:t>ime in priimek uporabnika,</w:t>
      </w:r>
    </w:p>
    <w:p w14:paraId="5BEF5413" w14:textId="77777777" w:rsidR="00F723EF" w:rsidRPr="0064204B" w:rsidRDefault="00F723EF" w:rsidP="0064204B">
      <w:pPr>
        <w:pStyle w:val="Odstavekseznama"/>
        <w:numPr>
          <w:ilvl w:val="0"/>
          <w:numId w:val="28"/>
        </w:numPr>
        <w:spacing w:line="276" w:lineRule="auto"/>
        <w:ind w:left="284" w:hanging="284"/>
        <w:jc w:val="both"/>
        <w:rPr>
          <w:rFonts w:asciiTheme="minorHAnsi" w:eastAsia="Calibri" w:hAnsiTheme="minorHAnsi" w:cstheme="minorHAnsi"/>
          <w:sz w:val="22"/>
          <w:szCs w:val="22"/>
          <w:lang w:eastAsia="en-US"/>
        </w:rPr>
      </w:pPr>
      <w:r w:rsidRPr="0064204B">
        <w:rPr>
          <w:rFonts w:asciiTheme="minorHAnsi" w:eastAsia="Calibri" w:hAnsiTheme="minorHAnsi" w:cstheme="minorHAnsi"/>
          <w:sz w:val="22"/>
          <w:szCs w:val="22"/>
          <w:lang w:eastAsia="en-US"/>
        </w:rPr>
        <w:t>uporabniško ime,</w:t>
      </w:r>
    </w:p>
    <w:p w14:paraId="07793ACB" w14:textId="77777777" w:rsidR="00F723EF" w:rsidRPr="0064204B" w:rsidRDefault="00F723EF" w:rsidP="0064204B">
      <w:pPr>
        <w:pStyle w:val="Odstavekseznama"/>
        <w:numPr>
          <w:ilvl w:val="0"/>
          <w:numId w:val="28"/>
        </w:numPr>
        <w:spacing w:line="276" w:lineRule="auto"/>
        <w:ind w:left="284" w:hanging="284"/>
        <w:jc w:val="both"/>
        <w:rPr>
          <w:rFonts w:asciiTheme="minorHAnsi" w:eastAsia="Calibri" w:hAnsiTheme="minorHAnsi" w:cstheme="minorHAnsi"/>
          <w:sz w:val="22"/>
          <w:szCs w:val="22"/>
          <w:lang w:eastAsia="en-US"/>
        </w:rPr>
      </w:pPr>
      <w:r w:rsidRPr="0064204B">
        <w:rPr>
          <w:rFonts w:asciiTheme="minorHAnsi" w:eastAsia="Calibri" w:hAnsiTheme="minorHAnsi" w:cstheme="minorHAnsi"/>
          <w:sz w:val="22"/>
          <w:szCs w:val="22"/>
          <w:lang w:eastAsia="en-US"/>
        </w:rPr>
        <w:t>elektronski naslov,</w:t>
      </w:r>
    </w:p>
    <w:p w14:paraId="50D121B6" w14:textId="77777777" w:rsidR="00F723EF" w:rsidRPr="0064204B" w:rsidRDefault="00F723EF" w:rsidP="0064204B">
      <w:pPr>
        <w:pStyle w:val="Odstavekseznama"/>
        <w:numPr>
          <w:ilvl w:val="0"/>
          <w:numId w:val="28"/>
        </w:numPr>
        <w:spacing w:line="276" w:lineRule="auto"/>
        <w:ind w:left="284" w:hanging="284"/>
        <w:jc w:val="both"/>
        <w:rPr>
          <w:rFonts w:asciiTheme="minorHAnsi" w:eastAsia="Calibri" w:hAnsiTheme="minorHAnsi" w:cstheme="minorHAnsi"/>
          <w:sz w:val="22"/>
          <w:szCs w:val="22"/>
          <w:lang w:eastAsia="en-US"/>
        </w:rPr>
      </w:pPr>
      <w:r w:rsidRPr="0064204B">
        <w:rPr>
          <w:rFonts w:asciiTheme="minorHAnsi" w:eastAsia="Calibri" w:hAnsiTheme="minorHAnsi" w:cstheme="minorHAnsi"/>
          <w:sz w:val="22"/>
          <w:szCs w:val="22"/>
          <w:lang w:eastAsia="en-US"/>
        </w:rPr>
        <w:t>identifikacijski podatki delovnih postaj (ime in IP naslov),</w:t>
      </w:r>
    </w:p>
    <w:p w14:paraId="02072427" w14:textId="77777777" w:rsidR="00F723EF" w:rsidRPr="0064204B" w:rsidRDefault="00F723EF" w:rsidP="0064204B">
      <w:pPr>
        <w:pStyle w:val="Odstavekseznama"/>
        <w:numPr>
          <w:ilvl w:val="0"/>
          <w:numId w:val="28"/>
        </w:numPr>
        <w:spacing w:line="276" w:lineRule="auto"/>
        <w:ind w:left="284" w:hanging="284"/>
        <w:jc w:val="both"/>
        <w:rPr>
          <w:rFonts w:asciiTheme="minorHAnsi" w:eastAsia="Calibri" w:hAnsiTheme="minorHAnsi" w:cstheme="minorHAnsi"/>
          <w:sz w:val="22"/>
          <w:szCs w:val="22"/>
          <w:lang w:eastAsia="en-US"/>
        </w:rPr>
      </w:pPr>
      <w:r w:rsidRPr="0064204B">
        <w:rPr>
          <w:rFonts w:asciiTheme="minorHAnsi" w:eastAsia="Calibri" w:hAnsiTheme="minorHAnsi" w:cstheme="minorHAnsi"/>
          <w:sz w:val="22"/>
          <w:szCs w:val="22"/>
          <w:lang w:eastAsia="en-US"/>
        </w:rPr>
        <w:t xml:space="preserve">prometne informacije (vsebina IP paketov mrežnega prometa), </w:t>
      </w:r>
    </w:p>
    <w:p w14:paraId="6702A842" w14:textId="77777777" w:rsidR="00F723EF" w:rsidRPr="0064204B" w:rsidRDefault="00F723EF" w:rsidP="0064204B">
      <w:pPr>
        <w:pStyle w:val="Odstavekseznama"/>
        <w:numPr>
          <w:ilvl w:val="0"/>
          <w:numId w:val="28"/>
        </w:numPr>
        <w:spacing w:line="276" w:lineRule="auto"/>
        <w:ind w:left="284" w:hanging="284"/>
        <w:jc w:val="both"/>
        <w:rPr>
          <w:rFonts w:asciiTheme="minorHAnsi" w:eastAsia="Calibri" w:hAnsiTheme="minorHAnsi" w:cstheme="minorHAnsi"/>
          <w:sz w:val="22"/>
          <w:szCs w:val="22"/>
          <w:lang w:eastAsia="en-US"/>
        </w:rPr>
      </w:pPr>
      <w:r w:rsidRPr="0064204B">
        <w:rPr>
          <w:rFonts w:asciiTheme="minorHAnsi" w:eastAsia="Calibri" w:hAnsiTheme="minorHAnsi" w:cstheme="minorHAnsi"/>
          <w:sz w:val="22"/>
          <w:szCs w:val="22"/>
          <w:lang w:eastAsia="en-US"/>
        </w:rPr>
        <w:t>uporabniške datoteke z osebnimi podatki zavarovancev obveznega zdravstvenega zavarovanja.</w:t>
      </w:r>
    </w:p>
    <w:p w14:paraId="6BFDDFBE" w14:textId="77777777" w:rsidR="00F723EF" w:rsidRPr="007F69C1" w:rsidRDefault="00F723EF" w:rsidP="00F723EF">
      <w:pPr>
        <w:spacing w:line="276" w:lineRule="auto"/>
        <w:jc w:val="both"/>
        <w:rPr>
          <w:rFonts w:asciiTheme="minorHAnsi" w:eastAsia="Calibri" w:hAnsiTheme="minorHAnsi" w:cstheme="minorHAnsi"/>
          <w:sz w:val="22"/>
          <w:szCs w:val="22"/>
          <w:lang w:eastAsia="en-US"/>
        </w:rPr>
      </w:pPr>
    </w:p>
    <w:p w14:paraId="057D5EDC" w14:textId="77777777" w:rsidR="00F723EF" w:rsidRPr="007F69C1" w:rsidRDefault="00F723EF" w:rsidP="00F723EF">
      <w:pPr>
        <w:spacing w:line="276" w:lineRule="auto"/>
        <w:jc w:val="both"/>
        <w:rPr>
          <w:rFonts w:asciiTheme="minorHAnsi" w:eastAsia="Calibri" w:hAnsiTheme="minorHAnsi" w:cstheme="minorHAnsi"/>
          <w:sz w:val="22"/>
          <w:szCs w:val="22"/>
          <w:lang w:eastAsia="en-US"/>
        </w:rPr>
      </w:pPr>
      <w:r w:rsidRPr="007F69C1">
        <w:rPr>
          <w:rFonts w:asciiTheme="minorHAnsi" w:eastAsia="Calibri" w:hAnsiTheme="minorHAnsi" w:cstheme="minorHAnsi"/>
          <w:sz w:val="22"/>
          <w:szCs w:val="22"/>
          <w:lang w:eastAsia="en-US"/>
        </w:rPr>
        <w:t xml:space="preserve">Obdelava se nanaša na naslednje </w:t>
      </w:r>
      <w:r w:rsidRPr="007F69C1">
        <w:rPr>
          <w:rFonts w:asciiTheme="minorHAnsi" w:hAnsiTheme="minorHAnsi" w:cstheme="minorHAnsi"/>
          <w:sz w:val="22"/>
          <w:szCs w:val="22"/>
          <w:lang w:eastAsia="en-US"/>
        </w:rPr>
        <w:t>kategorije posameznikov</w:t>
      </w:r>
      <w:r w:rsidRPr="007F69C1">
        <w:rPr>
          <w:rFonts w:asciiTheme="minorHAnsi" w:eastAsia="Calibri" w:hAnsiTheme="minorHAnsi" w:cstheme="minorHAnsi"/>
          <w:sz w:val="22"/>
          <w:szCs w:val="22"/>
          <w:lang w:eastAsia="en-US"/>
        </w:rPr>
        <w:t>:</w:t>
      </w:r>
    </w:p>
    <w:p w14:paraId="35ACC184" w14:textId="77777777" w:rsidR="00F723EF" w:rsidRPr="007F69C1" w:rsidRDefault="00F723EF" w:rsidP="00F723EF">
      <w:pPr>
        <w:spacing w:line="276" w:lineRule="auto"/>
        <w:jc w:val="both"/>
        <w:rPr>
          <w:rFonts w:asciiTheme="minorHAnsi" w:eastAsia="Calibri" w:hAnsiTheme="minorHAnsi" w:cstheme="minorHAnsi"/>
          <w:sz w:val="22"/>
          <w:szCs w:val="22"/>
          <w:lang w:eastAsia="en-US"/>
        </w:rPr>
      </w:pPr>
    </w:p>
    <w:p w14:paraId="3F88A325" w14:textId="77777777" w:rsidR="00F723EF" w:rsidRPr="007F69C1" w:rsidRDefault="00F723EF" w:rsidP="00F723EF">
      <w:pPr>
        <w:jc w:val="both"/>
        <w:rPr>
          <w:rFonts w:ascii="Calibri" w:eastAsia="Calibri" w:hAnsi="Calibri" w:cs="Calibri"/>
          <w:sz w:val="22"/>
          <w:szCs w:val="22"/>
          <w:lang w:eastAsia="en-US"/>
        </w:rPr>
      </w:pPr>
      <w:r w:rsidRPr="007F69C1">
        <w:rPr>
          <w:rFonts w:ascii="Calibri" w:eastAsia="Calibri" w:hAnsi="Calibri" w:cs="Calibri"/>
          <w:sz w:val="22"/>
          <w:szCs w:val="22"/>
          <w:lang w:eastAsia="en-US"/>
        </w:rPr>
        <w:t>Zaposleni v ZZZS, pogodbeni partnerji in drugi uporabniki informacijskega sistema, zavarovanci obveznega zdravstvenega zavarovanja</w:t>
      </w:r>
    </w:p>
    <w:p w14:paraId="77E79323" w14:textId="77777777" w:rsidR="00F723EF" w:rsidRPr="007F69C1" w:rsidRDefault="00F723EF" w:rsidP="00F723EF">
      <w:pPr>
        <w:spacing w:after="160" w:line="276" w:lineRule="auto"/>
        <w:ind w:left="567" w:hanging="283"/>
        <w:contextualSpacing/>
        <w:jc w:val="both"/>
        <w:rPr>
          <w:rFonts w:asciiTheme="minorHAnsi" w:eastAsia="Calibri" w:hAnsiTheme="minorHAnsi" w:cstheme="minorHAnsi"/>
          <w:bCs/>
          <w:sz w:val="22"/>
          <w:szCs w:val="22"/>
          <w:lang w:eastAsia="en-US"/>
        </w:rPr>
      </w:pPr>
    </w:p>
    <w:p w14:paraId="0A04979C" w14:textId="77777777" w:rsidR="00F723EF" w:rsidRPr="007F69C1" w:rsidRDefault="00F723EF" w:rsidP="00F723EF">
      <w:pPr>
        <w:spacing w:line="276" w:lineRule="auto"/>
        <w:jc w:val="both"/>
        <w:rPr>
          <w:rFonts w:asciiTheme="minorHAnsi" w:eastAsia="Calibri" w:hAnsiTheme="minorHAnsi" w:cstheme="minorHAnsi"/>
          <w:sz w:val="22"/>
          <w:szCs w:val="22"/>
          <w:lang w:eastAsia="en-US"/>
        </w:rPr>
      </w:pPr>
    </w:p>
    <w:p w14:paraId="6D38F2BE" w14:textId="77777777" w:rsidR="00F723EF" w:rsidRPr="007F69C1" w:rsidRDefault="00F723EF" w:rsidP="00F723EF">
      <w:pPr>
        <w:spacing w:line="276" w:lineRule="auto"/>
        <w:jc w:val="both"/>
        <w:rPr>
          <w:rFonts w:asciiTheme="minorHAnsi" w:hAnsiTheme="minorHAnsi" w:cstheme="minorHAnsi"/>
          <w:b/>
          <w:bCs/>
          <w:sz w:val="22"/>
          <w:szCs w:val="22"/>
          <w:lang w:eastAsia="en-US"/>
        </w:rPr>
      </w:pPr>
      <w:r w:rsidRPr="007F69C1">
        <w:rPr>
          <w:rFonts w:asciiTheme="minorHAnsi" w:hAnsiTheme="minorHAnsi" w:cstheme="minorHAnsi"/>
          <w:b/>
          <w:bCs/>
          <w:sz w:val="22"/>
          <w:szCs w:val="22"/>
          <w:lang w:eastAsia="en-US"/>
        </w:rPr>
        <w:t>Trajanje obdelave</w:t>
      </w:r>
    </w:p>
    <w:p w14:paraId="3CC55045" w14:textId="77777777" w:rsidR="00F723EF" w:rsidRPr="007F69C1" w:rsidRDefault="00F723EF" w:rsidP="00F723EF">
      <w:pPr>
        <w:spacing w:line="276" w:lineRule="auto"/>
        <w:jc w:val="both"/>
        <w:rPr>
          <w:rFonts w:asciiTheme="minorHAnsi" w:hAnsiTheme="minorHAnsi" w:cstheme="minorHAnsi"/>
          <w:b/>
          <w:bCs/>
          <w:sz w:val="22"/>
          <w:szCs w:val="22"/>
          <w:lang w:eastAsia="en-US"/>
        </w:rPr>
      </w:pPr>
    </w:p>
    <w:p w14:paraId="78A53A9C" w14:textId="77777777" w:rsidR="00F723EF" w:rsidRPr="007F69C1" w:rsidRDefault="00F723EF" w:rsidP="00F723EF">
      <w:pPr>
        <w:spacing w:line="276" w:lineRule="auto"/>
        <w:jc w:val="both"/>
        <w:rPr>
          <w:rFonts w:asciiTheme="minorHAnsi" w:eastAsia="Calibri" w:hAnsiTheme="minorHAnsi" w:cstheme="minorHAnsi"/>
          <w:bCs/>
          <w:sz w:val="22"/>
          <w:szCs w:val="22"/>
          <w:lang w:eastAsia="en-US"/>
        </w:rPr>
      </w:pPr>
      <w:r w:rsidRPr="007F69C1">
        <w:rPr>
          <w:rFonts w:asciiTheme="minorHAnsi" w:eastAsia="Calibri" w:hAnsiTheme="minorHAnsi" w:cstheme="minorHAnsi"/>
          <w:sz w:val="22"/>
          <w:szCs w:val="22"/>
          <w:lang w:eastAsia="en-US"/>
        </w:rPr>
        <w:t>Obdelava osebnih podatkov s strani obdelovalca v imenu in za račun upravljavca se lahko začne z dnem pričetka izvajanja storitev po krovni pogodbi. Obdelava bo trajala za čas veljavnosti trajanja krovne pogodbe ali do preklica soglasja posameznika, če je to prej.</w:t>
      </w:r>
    </w:p>
    <w:p w14:paraId="75C660D0" w14:textId="77777777" w:rsidR="00F723EF" w:rsidRPr="007F69C1" w:rsidRDefault="00F723EF" w:rsidP="00F723EF">
      <w:pPr>
        <w:spacing w:line="276" w:lineRule="auto"/>
        <w:jc w:val="both"/>
        <w:rPr>
          <w:rFonts w:asciiTheme="minorHAnsi" w:eastAsia="Calibri" w:hAnsiTheme="minorHAnsi" w:cstheme="minorHAnsi"/>
          <w:sz w:val="22"/>
          <w:szCs w:val="22"/>
          <w:lang w:eastAsia="en-US"/>
        </w:rPr>
      </w:pPr>
      <w:bookmarkStart w:id="4" w:name="_Ref501111172"/>
      <w:r w:rsidRPr="007F69C1">
        <w:rPr>
          <w:rFonts w:asciiTheme="minorHAnsi" w:eastAsia="Calibri" w:hAnsiTheme="minorHAnsi" w:cstheme="minorHAnsi"/>
          <w:sz w:val="22"/>
          <w:szCs w:val="22"/>
          <w:lang w:eastAsia="en-US"/>
        </w:rPr>
        <w:br w:type="page"/>
      </w:r>
      <w:bookmarkEnd w:id="4"/>
    </w:p>
    <w:p w14:paraId="567D0C5D" w14:textId="77777777" w:rsidR="00F723EF" w:rsidRPr="007F69C1" w:rsidRDefault="00F723EF" w:rsidP="00F723EF">
      <w:pPr>
        <w:spacing w:line="276" w:lineRule="auto"/>
        <w:jc w:val="both"/>
        <w:rPr>
          <w:rFonts w:asciiTheme="minorHAnsi" w:eastAsia="Calibri" w:hAnsiTheme="minorHAnsi" w:cstheme="minorHAnsi"/>
          <w:b/>
          <w:sz w:val="22"/>
          <w:szCs w:val="22"/>
          <w:lang w:eastAsia="en-US"/>
        </w:rPr>
      </w:pPr>
      <w:r w:rsidRPr="007F69C1">
        <w:rPr>
          <w:rFonts w:asciiTheme="minorHAnsi" w:eastAsia="Calibri" w:hAnsiTheme="minorHAnsi" w:cstheme="minorHAnsi"/>
          <w:b/>
          <w:sz w:val="22"/>
          <w:szCs w:val="22"/>
          <w:lang w:eastAsia="en-US"/>
        </w:rPr>
        <w:lastRenderedPageBreak/>
        <w:t>PRILOGA B: Odobreni pod-obdelovalci</w:t>
      </w:r>
    </w:p>
    <w:p w14:paraId="16502EEB" w14:textId="77777777" w:rsidR="00F723EF" w:rsidRPr="007F69C1" w:rsidRDefault="00F723EF" w:rsidP="00F723EF">
      <w:pPr>
        <w:spacing w:line="276" w:lineRule="auto"/>
        <w:jc w:val="both"/>
        <w:rPr>
          <w:rFonts w:asciiTheme="minorHAnsi" w:eastAsia="Calibri" w:hAnsiTheme="minorHAnsi" w:cstheme="minorHAnsi"/>
          <w:b/>
          <w:sz w:val="22"/>
          <w:szCs w:val="22"/>
          <w:lang w:eastAsia="en-US"/>
        </w:rPr>
      </w:pPr>
    </w:p>
    <w:p w14:paraId="1D24ACC3" w14:textId="77777777" w:rsidR="00F723EF" w:rsidRPr="007F69C1" w:rsidRDefault="00F723EF" w:rsidP="00F723EF">
      <w:pPr>
        <w:spacing w:line="276" w:lineRule="auto"/>
        <w:jc w:val="both"/>
        <w:rPr>
          <w:rFonts w:asciiTheme="minorHAnsi" w:eastAsia="Calibri" w:hAnsiTheme="minorHAnsi" w:cstheme="minorHAnsi"/>
          <w:b/>
          <w:sz w:val="22"/>
          <w:szCs w:val="22"/>
          <w:lang w:eastAsia="en-US"/>
        </w:rPr>
      </w:pPr>
      <w:r w:rsidRPr="007F69C1">
        <w:rPr>
          <w:rFonts w:asciiTheme="minorHAnsi" w:eastAsia="Calibri" w:hAnsiTheme="minorHAnsi" w:cstheme="minorHAnsi"/>
          <w:b/>
          <w:sz w:val="22"/>
          <w:szCs w:val="22"/>
          <w:lang w:eastAsia="en-US"/>
        </w:rPr>
        <w:t>Odobreni pod-obdelovalci:</w:t>
      </w:r>
    </w:p>
    <w:p w14:paraId="230481F1" w14:textId="77777777" w:rsidR="00F723EF" w:rsidRPr="007F69C1" w:rsidRDefault="00F723EF" w:rsidP="00F723EF">
      <w:pPr>
        <w:spacing w:line="276" w:lineRule="auto"/>
        <w:jc w:val="both"/>
        <w:rPr>
          <w:rFonts w:asciiTheme="minorHAnsi" w:eastAsia="Calibri" w:hAnsiTheme="minorHAnsi" w:cstheme="minorHAnsi"/>
          <w:sz w:val="22"/>
          <w:szCs w:val="22"/>
          <w:lang w:eastAsia="en-US"/>
        </w:rPr>
      </w:pPr>
    </w:p>
    <w:p w14:paraId="7EF9D0DD" w14:textId="77777777" w:rsidR="00F723EF" w:rsidRPr="007F69C1" w:rsidRDefault="00F723EF" w:rsidP="00F723EF">
      <w:pPr>
        <w:spacing w:line="276" w:lineRule="auto"/>
        <w:jc w:val="both"/>
        <w:rPr>
          <w:rFonts w:asciiTheme="minorHAnsi" w:eastAsia="Calibri" w:hAnsiTheme="minorHAnsi" w:cstheme="minorHAnsi"/>
          <w:sz w:val="22"/>
          <w:szCs w:val="22"/>
          <w:lang w:eastAsia="en-US"/>
        </w:rPr>
      </w:pPr>
      <w:r w:rsidRPr="007F69C1">
        <w:rPr>
          <w:rFonts w:asciiTheme="minorHAnsi" w:eastAsia="Calibri" w:hAnsiTheme="minorHAnsi" w:cstheme="minorHAnsi"/>
          <w:sz w:val="22"/>
          <w:szCs w:val="22"/>
          <w:lang w:eastAsia="en-US"/>
        </w:rPr>
        <w:t xml:space="preserve">S pričetkom izvajanja </w:t>
      </w:r>
      <w:r w:rsidRPr="007F69C1">
        <w:rPr>
          <w:rFonts w:asciiTheme="minorHAnsi" w:eastAsia="Calibri" w:hAnsiTheme="minorHAnsi" w:cstheme="minorHAnsi"/>
          <w:i/>
          <w:sz w:val="22"/>
          <w:szCs w:val="22"/>
          <w:lang w:eastAsia="en-US"/>
        </w:rPr>
        <w:t>pogodbe/aneksa k pogodbi</w:t>
      </w:r>
      <w:r w:rsidRPr="007F69C1">
        <w:rPr>
          <w:rFonts w:asciiTheme="minorHAnsi" w:eastAsia="Calibri" w:hAnsiTheme="minorHAnsi" w:cstheme="minorHAnsi"/>
          <w:sz w:val="22"/>
          <w:szCs w:val="22"/>
          <w:lang w:eastAsia="en-US"/>
        </w:rPr>
        <w:t xml:space="preserve"> upravljavec odobri uporabo storitev naslednjih pod-obdelovalcev:</w:t>
      </w:r>
    </w:p>
    <w:p w14:paraId="50CEB814" w14:textId="77777777" w:rsidR="00F723EF" w:rsidRPr="007F69C1" w:rsidRDefault="00F723EF" w:rsidP="00F723EF">
      <w:pPr>
        <w:spacing w:line="276" w:lineRule="auto"/>
        <w:jc w:val="both"/>
        <w:rPr>
          <w:rFonts w:asciiTheme="minorHAnsi" w:eastAsia="Calibri" w:hAnsiTheme="minorHAnsi" w:cstheme="minorHAnsi"/>
          <w:i/>
          <w:sz w:val="22"/>
          <w:szCs w:val="22"/>
          <w:lang w:eastAsia="en-US"/>
        </w:rPr>
      </w:pPr>
      <w:r w:rsidRPr="007F69C1">
        <w:rPr>
          <w:rFonts w:asciiTheme="minorHAnsi" w:eastAsia="Calibri" w:hAnsiTheme="minorHAnsi" w:cstheme="minorHAnsi"/>
          <w:i/>
          <w:sz w:val="22"/>
          <w:szCs w:val="22"/>
          <w:lang w:eastAsia="en-US"/>
        </w:rPr>
        <w:t>Naziv/-i: ________</w:t>
      </w:r>
    </w:p>
    <w:p w14:paraId="2578B29B" w14:textId="77777777" w:rsidR="00F723EF" w:rsidRPr="007F69C1" w:rsidRDefault="00F723EF" w:rsidP="00F723EF">
      <w:pPr>
        <w:spacing w:line="276" w:lineRule="auto"/>
        <w:jc w:val="both"/>
        <w:rPr>
          <w:rFonts w:asciiTheme="minorHAnsi" w:eastAsia="Calibri" w:hAnsiTheme="minorHAnsi" w:cstheme="minorHAnsi"/>
          <w:i/>
          <w:sz w:val="22"/>
          <w:szCs w:val="22"/>
          <w:lang w:eastAsia="en-US"/>
        </w:rPr>
      </w:pPr>
      <w:r w:rsidRPr="007F69C1">
        <w:rPr>
          <w:rFonts w:asciiTheme="minorHAnsi" w:eastAsia="Calibri" w:hAnsiTheme="minorHAnsi" w:cstheme="minorHAnsi"/>
          <w:i/>
          <w:sz w:val="22"/>
          <w:szCs w:val="22"/>
          <w:lang w:eastAsia="en-US"/>
        </w:rPr>
        <w:t>Matična/-e številka/-e: ________</w:t>
      </w:r>
    </w:p>
    <w:p w14:paraId="2268A7E5" w14:textId="77777777" w:rsidR="00F723EF" w:rsidRPr="007F69C1" w:rsidRDefault="00F723EF" w:rsidP="00F723EF">
      <w:pPr>
        <w:spacing w:line="276" w:lineRule="auto"/>
        <w:jc w:val="both"/>
        <w:rPr>
          <w:rFonts w:asciiTheme="minorHAnsi" w:eastAsia="Calibri" w:hAnsiTheme="minorHAnsi" w:cstheme="minorHAnsi"/>
          <w:i/>
          <w:sz w:val="22"/>
          <w:szCs w:val="22"/>
          <w:lang w:eastAsia="en-US"/>
        </w:rPr>
      </w:pPr>
      <w:r w:rsidRPr="007F69C1">
        <w:rPr>
          <w:rFonts w:asciiTheme="minorHAnsi" w:eastAsia="Calibri" w:hAnsiTheme="minorHAnsi" w:cstheme="minorHAnsi"/>
          <w:i/>
          <w:sz w:val="22"/>
          <w:szCs w:val="22"/>
          <w:lang w:eastAsia="en-US"/>
        </w:rPr>
        <w:t>Davčna/-e številka/-e: _____________</w:t>
      </w:r>
    </w:p>
    <w:p w14:paraId="23FDCFE3" w14:textId="77777777" w:rsidR="00F723EF" w:rsidRPr="007F69C1" w:rsidRDefault="00F723EF" w:rsidP="00F723EF">
      <w:pPr>
        <w:spacing w:line="276" w:lineRule="auto"/>
        <w:jc w:val="both"/>
        <w:rPr>
          <w:rFonts w:asciiTheme="minorHAnsi" w:eastAsia="Calibri" w:hAnsiTheme="minorHAnsi" w:cstheme="minorHAnsi"/>
          <w:i/>
          <w:sz w:val="22"/>
          <w:szCs w:val="22"/>
          <w:lang w:eastAsia="en-US"/>
        </w:rPr>
      </w:pPr>
      <w:r w:rsidRPr="007F69C1">
        <w:rPr>
          <w:rFonts w:asciiTheme="minorHAnsi" w:eastAsia="Calibri" w:hAnsiTheme="minorHAnsi" w:cstheme="minorHAnsi"/>
          <w:i/>
          <w:sz w:val="22"/>
          <w:szCs w:val="22"/>
          <w:lang w:eastAsia="en-US"/>
        </w:rPr>
        <w:t>Naslov/-i: ______________</w:t>
      </w:r>
    </w:p>
    <w:p w14:paraId="5B1D0D2E" w14:textId="77777777" w:rsidR="00F723EF" w:rsidRPr="007F69C1" w:rsidRDefault="00F723EF" w:rsidP="00F723EF">
      <w:pPr>
        <w:spacing w:line="276" w:lineRule="auto"/>
        <w:jc w:val="both"/>
        <w:rPr>
          <w:rFonts w:asciiTheme="minorHAnsi" w:eastAsia="Calibri" w:hAnsiTheme="minorHAnsi" w:cstheme="minorHAnsi"/>
          <w:i/>
          <w:sz w:val="22"/>
          <w:szCs w:val="22"/>
          <w:lang w:eastAsia="en-US"/>
        </w:rPr>
      </w:pPr>
      <w:r w:rsidRPr="007F69C1">
        <w:rPr>
          <w:rFonts w:asciiTheme="minorHAnsi" w:eastAsia="Calibri" w:hAnsiTheme="minorHAnsi" w:cstheme="minorHAnsi"/>
          <w:i/>
          <w:sz w:val="22"/>
          <w:szCs w:val="22"/>
          <w:lang w:eastAsia="en-US"/>
        </w:rPr>
        <w:t>Opis obdelav s strani pod-obdelovalca/-ev: _________</w:t>
      </w:r>
    </w:p>
    <w:p w14:paraId="048F9620" w14:textId="77777777" w:rsidR="00F723EF" w:rsidRPr="007F69C1" w:rsidRDefault="00F723EF" w:rsidP="00F723EF">
      <w:pPr>
        <w:spacing w:line="276" w:lineRule="auto"/>
        <w:jc w:val="both"/>
        <w:rPr>
          <w:rFonts w:asciiTheme="minorHAnsi" w:eastAsia="Calibri" w:hAnsiTheme="minorHAnsi" w:cstheme="minorHAnsi"/>
          <w:sz w:val="22"/>
          <w:szCs w:val="22"/>
          <w:u w:val="single"/>
          <w:lang w:eastAsia="en-US"/>
        </w:rPr>
      </w:pPr>
    </w:p>
    <w:p w14:paraId="137EF922" w14:textId="77777777" w:rsidR="00F723EF" w:rsidRPr="007F69C1" w:rsidRDefault="00F723EF" w:rsidP="00F723EF">
      <w:pPr>
        <w:spacing w:line="276" w:lineRule="auto"/>
        <w:jc w:val="both"/>
        <w:rPr>
          <w:rFonts w:asciiTheme="minorHAnsi" w:eastAsia="Calibri" w:hAnsiTheme="minorHAnsi" w:cstheme="minorHAnsi"/>
          <w:sz w:val="22"/>
          <w:szCs w:val="22"/>
          <w:lang w:eastAsia="en-US"/>
        </w:rPr>
      </w:pPr>
      <w:r w:rsidRPr="007F69C1">
        <w:rPr>
          <w:rFonts w:asciiTheme="minorHAnsi" w:eastAsia="Calibri" w:hAnsiTheme="minorHAnsi" w:cstheme="minorHAnsi"/>
          <w:sz w:val="22"/>
          <w:szCs w:val="22"/>
          <w:lang w:eastAsia="en-US"/>
        </w:rPr>
        <w:t>Upravljavec z začetkom izvajanja pogodbe/aneksa k pogodbi odobri uporabo storitev zgoraj navedenih pod-obdelovalcev za obdelavo osebnih podatkov za obdelavo, opisano za to stranko. Obdelovalec brez eksplicitnega pisnega dovoljenja upravljavca ni upravičen do uporabe pod-obdelovalcev za drugačno obdelavo osebnih podatkov, kot je obdelava, ki je dogovorjena, ali do uporabe storitev drugih pod-obdelovalcev za opisane obdelave.</w:t>
      </w:r>
    </w:p>
    <w:p w14:paraId="092846FA" w14:textId="77777777" w:rsidR="00F723EF" w:rsidRPr="007F69C1" w:rsidRDefault="00F723EF" w:rsidP="00F723EF">
      <w:pPr>
        <w:spacing w:line="276" w:lineRule="auto"/>
        <w:jc w:val="both"/>
        <w:rPr>
          <w:rFonts w:asciiTheme="minorHAnsi" w:eastAsia="Calibri" w:hAnsiTheme="minorHAnsi" w:cstheme="minorHAnsi"/>
          <w:sz w:val="22"/>
          <w:szCs w:val="22"/>
          <w:lang w:eastAsia="en-US"/>
        </w:rPr>
      </w:pPr>
    </w:p>
    <w:p w14:paraId="69378C15" w14:textId="77777777" w:rsidR="00F723EF" w:rsidRPr="007F69C1" w:rsidRDefault="00F723EF" w:rsidP="00F723EF">
      <w:pPr>
        <w:spacing w:line="276" w:lineRule="auto"/>
        <w:jc w:val="both"/>
        <w:rPr>
          <w:rFonts w:asciiTheme="minorHAnsi" w:eastAsia="Calibri" w:hAnsiTheme="minorHAnsi" w:cstheme="minorHAnsi"/>
          <w:b/>
          <w:bCs/>
          <w:sz w:val="22"/>
          <w:szCs w:val="22"/>
          <w:lang w:eastAsia="en-US"/>
        </w:rPr>
      </w:pPr>
    </w:p>
    <w:p w14:paraId="1305E25D" w14:textId="77777777" w:rsidR="00F723EF" w:rsidRPr="007F69C1" w:rsidRDefault="00F723EF" w:rsidP="00F723EF">
      <w:pPr>
        <w:spacing w:line="276" w:lineRule="auto"/>
        <w:jc w:val="both"/>
        <w:rPr>
          <w:rFonts w:asciiTheme="minorHAnsi" w:eastAsia="Calibri" w:hAnsiTheme="minorHAnsi" w:cstheme="minorHAnsi"/>
          <w:sz w:val="22"/>
          <w:szCs w:val="22"/>
          <w:lang w:eastAsia="en-US"/>
        </w:rPr>
      </w:pPr>
      <w:r w:rsidRPr="007F69C1">
        <w:rPr>
          <w:rFonts w:asciiTheme="minorHAnsi" w:eastAsia="Calibri" w:hAnsiTheme="minorHAnsi" w:cstheme="minorHAnsi"/>
          <w:sz w:val="22"/>
          <w:szCs w:val="22"/>
          <w:lang w:eastAsia="en-US"/>
        </w:rPr>
        <w:br w:type="page"/>
      </w:r>
    </w:p>
    <w:p w14:paraId="63C9D05E" w14:textId="77777777" w:rsidR="00F723EF" w:rsidRPr="007F69C1" w:rsidRDefault="00F723EF" w:rsidP="00F723EF">
      <w:pPr>
        <w:spacing w:line="276" w:lineRule="auto"/>
        <w:jc w:val="both"/>
        <w:rPr>
          <w:rFonts w:asciiTheme="minorHAnsi" w:eastAsia="Calibri" w:hAnsiTheme="minorHAnsi" w:cstheme="minorHAnsi"/>
          <w:b/>
          <w:sz w:val="22"/>
          <w:szCs w:val="22"/>
          <w:lang w:eastAsia="en-US"/>
        </w:rPr>
      </w:pPr>
      <w:r w:rsidRPr="007F69C1">
        <w:rPr>
          <w:rFonts w:asciiTheme="minorHAnsi" w:eastAsia="Calibri" w:hAnsiTheme="minorHAnsi" w:cstheme="minorHAnsi"/>
          <w:b/>
          <w:sz w:val="22"/>
          <w:szCs w:val="22"/>
          <w:lang w:eastAsia="en-US"/>
        </w:rPr>
        <w:lastRenderedPageBreak/>
        <w:t>Priloga C: Navodilo glede uporabe osebnih podatkov</w:t>
      </w:r>
    </w:p>
    <w:p w14:paraId="504B8408" w14:textId="77777777" w:rsidR="00F723EF" w:rsidRPr="007F69C1" w:rsidRDefault="00F723EF" w:rsidP="00F723EF">
      <w:pPr>
        <w:spacing w:line="276" w:lineRule="auto"/>
        <w:jc w:val="both"/>
        <w:rPr>
          <w:rFonts w:asciiTheme="minorHAnsi" w:eastAsia="Calibri" w:hAnsiTheme="minorHAnsi" w:cstheme="minorHAnsi"/>
          <w:sz w:val="22"/>
          <w:szCs w:val="22"/>
          <w:lang w:eastAsia="en-US"/>
        </w:rPr>
      </w:pPr>
    </w:p>
    <w:p w14:paraId="7C151798" w14:textId="77777777" w:rsidR="00F723EF" w:rsidRPr="007F69C1" w:rsidRDefault="00F723EF" w:rsidP="00F723EF">
      <w:pPr>
        <w:keepNext/>
        <w:keepLines/>
        <w:numPr>
          <w:ilvl w:val="0"/>
          <w:numId w:val="5"/>
        </w:numPr>
        <w:spacing w:after="160" w:line="276" w:lineRule="auto"/>
        <w:jc w:val="both"/>
        <w:outlineLvl w:val="1"/>
        <w:rPr>
          <w:rFonts w:asciiTheme="minorHAnsi" w:hAnsiTheme="minorHAnsi" w:cstheme="minorHAnsi"/>
          <w:b/>
          <w:bCs/>
          <w:vanish/>
          <w:sz w:val="22"/>
          <w:szCs w:val="22"/>
          <w:lang w:eastAsia="en-US"/>
        </w:rPr>
      </w:pPr>
      <w:bookmarkStart w:id="5" w:name="_Toc14271725"/>
      <w:bookmarkStart w:id="6" w:name="_Toc14271929"/>
      <w:bookmarkStart w:id="7" w:name="_Toc14391529"/>
      <w:bookmarkStart w:id="8" w:name="_Toc14391611"/>
      <w:bookmarkStart w:id="9" w:name="_Toc14391847"/>
      <w:bookmarkStart w:id="10" w:name="_Toc14435437"/>
      <w:bookmarkStart w:id="11" w:name="_Toc29372666"/>
      <w:bookmarkStart w:id="12" w:name="_Toc34396375"/>
      <w:bookmarkStart w:id="13" w:name="_Toc34396572"/>
      <w:bookmarkStart w:id="14" w:name="_Toc42250689"/>
      <w:bookmarkStart w:id="15" w:name="_Toc42251001"/>
      <w:bookmarkStart w:id="16" w:name="_Toc99710181"/>
      <w:bookmarkStart w:id="17" w:name="_Toc100306985"/>
      <w:bookmarkStart w:id="18" w:name="_Toc103754103"/>
      <w:bookmarkStart w:id="19" w:name="_Toc105397568"/>
      <w:bookmarkStart w:id="20" w:name="_Toc109981743"/>
      <w:bookmarkStart w:id="21" w:name="_Toc109982410"/>
      <w:bookmarkStart w:id="22" w:name="_Toc110846336"/>
      <w:bookmarkStart w:id="23" w:name="_Toc128493482"/>
      <w:bookmarkStart w:id="24" w:name="_Toc128493713"/>
      <w:bookmarkStart w:id="25" w:name="_Toc128493890"/>
      <w:bookmarkStart w:id="26" w:name="_Toc129170956"/>
      <w:bookmarkStart w:id="27" w:name="_Toc129329707"/>
      <w:bookmarkStart w:id="28" w:name="_Toc129329773"/>
      <w:bookmarkStart w:id="29" w:name="_Toc129345213"/>
      <w:bookmarkStart w:id="30" w:name="_Toc501369811"/>
      <w:bookmarkStart w:id="31" w:name="_Toc505602990"/>
      <w:bookmarkStart w:id="32" w:name="_Toc505780023"/>
      <w:bookmarkStart w:id="33" w:name="_Toc506305867"/>
      <w:bookmarkStart w:id="34" w:name="_Toc511035887"/>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bookmarkEnd w:id="30"/>
    <w:bookmarkEnd w:id="31"/>
    <w:bookmarkEnd w:id="32"/>
    <w:bookmarkEnd w:id="33"/>
    <w:bookmarkEnd w:id="34"/>
    <w:p w14:paraId="5037299D" w14:textId="77777777" w:rsidR="00F723EF" w:rsidRPr="007F69C1" w:rsidRDefault="00F723EF" w:rsidP="00F723EF">
      <w:pPr>
        <w:spacing w:line="276" w:lineRule="auto"/>
        <w:jc w:val="both"/>
        <w:rPr>
          <w:rFonts w:asciiTheme="minorHAnsi" w:eastAsia="Calibri" w:hAnsiTheme="minorHAnsi" w:cstheme="minorHAnsi"/>
          <w:b/>
          <w:sz w:val="22"/>
          <w:szCs w:val="22"/>
          <w:lang w:eastAsia="en-US"/>
        </w:rPr>
      </w:pPr>
      <w:r w:rsidRPr="007F69C1">
        <w:rPr>
          <w:rFonts w:asciiTheme="minorHAnsi" w:eastAsia="Calibri" w:hAnsiTheme="minorHAnsi" w:cstheme="minorHAnsi"/>
          <w:b/>
          <w:sz w:val="22"/>
          <w:szCs w:val="22"/>
          <w:lang w:eastAsia="en-US"/>
        </w:rPr>
        <w:t>C.1</w:t>
      </w:r>
      <w:r w:rsidRPr="007F69C1">
        <w:rPr>
          <w:rFonts w:asciiTheme="minorHAnsi" w:eastAsia="Calibri" w:hAnsiTheme="minorHAnsi" w:cstheme="minorHAnsi"/>
          <w:b/>
          <w:sz w:val="22"/>
          <w:szCs w:val="22"/>
          <w:lang w:eastAsia="en-US"/>
        </w:rPr>
        <w:tab/>
        <w:t>Predmet navodila glede obdelave osebnih podatkov</w:t>
      </w:r>
    </w:p>
    <w:p w14:paraId="6F444E90" w14:textId="77777777" w:rsidR="00F723EF" w:rsidRPr="007F69C1" w:rsidRDefault="00F723EF" w:rsidP="00F723EF">
      <w:pPr>
        <w:spacing w:line="276" w:lineRule="auto"/>
        <w:jc w:val="both"/>
        <w:rPr>
          <w:rFonts w:asciiTheme="minorHAnsi" w:eastAsia="Calibri" w:hAnsiTheme="minorHAnsi" w:cstheme="minorHAnsi"/>
          <w:sz w:val="22"/>
          <w:szCs w:val="22"/>
          <w:lang w:eastAsia="en-US"/>
        </w:rPr>
      </w:pPr>
    </w:p>
    <w:p w14:paraId="2A86E50C" w14:textId="77777777" w:rsidR="00F723EF" w:rsidRPr="007F69C1" w:rsidRDefault="00F723EF" w:rsidP="00F723EF">
      <w:pPr>
        <w:jc w:val="both"/>
        <w:rPr>
          <w:rFonts w:ascii="Calibri" w:eastAsia="Calibri" w:hAnsi="Calibri" w:cs="Calibri"/>
          <w:sz w:val="22"/>
          <w:szCs w:val="22"/>
          <w:lang w:eastAsia="en-US"/>
        </w:rPr>
      </w:pPr>
      <w:r w:rsidRPr="007F69C1">
        <w:rPr>
          <w:rFonts w:asciiTheme="minorHAnsi" w:eastAsia="Calibri" w:hAnsiTheme="minorHAnsi" w:cstheme="minorHAnsi"/>
          <w:sz w:val="22"/>
          <w:szCs w:val="22"/>
          <w:lang w:eastAsia="en-US"/>
        </w:rPr>
        <w:t>Obdelava osebnih podatkov s strani obdelovalca v imenu in za račun upravljavca vključuje storitve  zbiranja, analize in shranjevanja osebnih podatkov za namene identifikacije in odprave napak in varnostnih ranljivosti (uporaba grafičnega programskega vmesnika na strojni in programski opremi (GUI), uporaba znakovnega vmesnika na strojni in programski opremi (CLI), izdelava in pregled poročil, revizijskih sledi, mrežnega prometa in drugih logov).</w:t>
      </w:r>
    </w:p>
    <w:p w14:paraId="6F53B03C" w14:textId="77777777" w:rsidR="00F723EF" w:rsidRPr="007F69C1" w:rsidRDefault="00F723EF" w:rsidP="00F723EF">
      <w:pPr>
        <w:spacing w:line="276" w:lineRule="auto"/>
        <w:jc w:val="both"/>
        <w:rPr>
          <w:rFonts w:asciiTheme="minorHAnsi" w:eastAsia="Calibri" w:hAnsiTheme="minorHAnsi" w:cstheme="minorHAnsi"/>
          <w:sz w:val="22"/>
          <w:szCs w:val="22"/>
          <w:lang w:eastAsia="en-US"/>
        </w:rPr>
      </w:pPr>
    </w:p>
    <w:p w14:paraId="789CE528" w14:textId="77777777" w:rsidR="00F723EF" w:rsidRPr="007F69C1" w:rsidRDefault="00F723EF" w:rsidP="00F723EF">
      <w:pPr>
        <w:spacing w:line="276" w:lineRule="auto"/>
        <w:jc w:val="both"/>
        <w:rPr>
          <w:rFonts w:asciiTheme="minorHAnsi" w:eastAsia="Calibri" w:hAnsiTheme="minorHAnsi" w:cstheme="minorHAnsi"/>
          <w:b/>
          <w:sz w:val="22"/>
          <w:szCs w:val="22"/>
          <w:lang w:eastAsia="en-US"/>
        </w:rPr>
      </w:pPr>
      <w:r w:rsidRPr="007F69C1">
        <w:rPr>
          <w:rFonts w:asciiTheme="minorHAnsi" w:eastAsia="Calibri" w:hAnsiTheme="minorHAnsi" w:cstheme="minorHAnsi"/>
          <w:b/>
          <w:sz w:val="22"/>
          <w:szCs w:val="22"/>
          <w:lang w:eastAsia="en-US"/>
        </w:rPr>
        <w:t>C.2</w:t>
      </w:r>
      <w:r w:rsidRPr="007F69C1">
        <w:rPr>
          <w:rFonts w:asciiTheme="minorHAnsi" w:eastAsia="Calibri" w:hAnsiTheme="minorHAnsi" w:cstheme="minorHAnsi"/>
          <w:b/>
          <w:sz w:val="22"/>
          <w:szCs w:val="22"/>
          <w:lang w:eastAsia="en-US"/>
        </w:rPr>
        <w:tab/>
        <w:t>Varnost obdelave</w:t>
      </w:r>
    </w:p>
    <w:p w14:paraId="36101702" w14:textId="77777777" w:rsidR="00F723EF" w:rsidRPr="007F69C1" w:rsidRDefault="00F723EF" w:rsidP="00F723EF">
      <w:pPr>
        <w:spacing w:line="276" w:lineRule="auto"/>
        <w:jc w:val="both"/>
        <w:rPr>
          <w:rFonts w:asciiTheme="minorHAnsi" w:eastAsia="Calibri" w:hAnsiTheme="minorHAnsi" w:cstheme="minorHAnsi"/>
          <w:sz w:val="22"/>
          <w:szCs w:val="22"/>
          <w:lang w:eastAsia="en-US"/>
        </w:rPr>
      </w:pPr>
    </w:p>
    <w:p w14:paraId="224F7BB9" w14:textId="77777777" w:rsidR="00F723EF" w:rsidRPr="007F69C1" w:rsidRDefault="00F723EF" w:rsidP="00F723EF">
      <w:pPr>
        <w:spacing w:line="276" w:lineRule="auto"/>
        <w:jc w:val="both"/>
        <w:rPr>
          <w:rFonts w:asciiTheme="minorHAnsi" w:eastAsia="Calibri" w:hAnsiTheme="minorHAnsi" w:cstheme="minorHAnsi"/>
          <w:sz w:val="22"/>
          <w:szCs w:val="22"/>
          <w:lang w:eastAsia="en-US"/>
        </w:rPr>
      </w:pPr>
      <w:r w:rsidRPr="007F69C1">
        <w:rPr>
          <w:rFonts w:asciiTheme="minorHAnsi" w:eastAsia="Calibri" w:hAnsiTheme="minorHAnsi" w:cstheme="minorHAnsi"/>
          <w:sz w:val="22"/>
          <w:szCs w:val="22"/>
          <w:lang w:eastAsia="en-US"/>
        </w:rPr>
        <w:t>Raven varnosti, ki jo mora zagotoviti obdelovalec ali pod-obdelovalec mora biti najmanj v obsegu, kot ga določa aktualni upravljavčev interni Pravilnik o varstvu osebnih podatkov, ki je objavljen na spletni strani upravljavca. Dodatni ukrepi, ki jih mora zagotoviti obdelovalec ali podobdelovalec, so opredeljeni v tej pogodbi.</w:t>
      </w:r>
    </w:p>
    <w:p w14:paraId="5E4A336F" w14:textId="77777777" w:rsidR="00F723EF" w:rsidRPr="007F69C1" w:rsidRDefault="00F723EF" w:rsidP="00F723EF">
      <w:pPr>
        <w:spacing w:line="276" w:lineRule="auto"/>
        <w:jc w:val="both"/>
        <w:rPr>
          <w:rFonts w:asciiTheme="minorHAnsi" w:eastAsia="Calibri" w:hAnsiTheme="minorHAnsi" w:cstheme="minorHAnsi"/>
          <w:sz w:val="22"/>
          <w:szCs w:val="22"/>
          <w:lang w:eastAsia="en-US"/>
        </w:rPr>
      </w:pPr>
    </w:p>
    <w:p w14:paraId="5FA41140" w14:textId="77777777" w:rsidR="00F723EF" w:rsidRPr="007F69C1" w:rsidRDefault="00F723EF" w:rsidP="00F723EF">
      <w:pPr>
        <w:spacing w:line="276" w:lineRule="auto"/>
        <w:jc w:val="both"/>
        <w:rPr>
          <w:rFonts w:asciiTheme="minorHAnsi" w:eastAsia="Calibri" w:hAnsiTheme="minorHAnsi" w:cstheme="minorHAnsi"/>
          <w:sz w:val="22"/>
          <w:szCs w:val="22"/>
          <w:lang w:eastAsia="en-US"/>
        </w:rPr>
      </w:pPr>
      <w:r w:rsidRPr="007F69C1">
        <w:rPr>
          <w:rFonts w:asciiTheme="minorHAnsi" w:eastAsia="Calibri" w:hAnsiTheme="minorHAnsi" w:cstheme="minorHAnsi"/>
          <w:sz w:val="22"/>
          <w:szCs w:val="22"/>
          <w:lang w:eastAsia="en-US"/>
        </w:rPr>
        <w:t>Dodani ukrepi glede varnosti obdelave so: Vsi delavci izvajalca, ki pridejo v stik z osebnimi podatki morajo podpisati VOP izjavo in Izjavo o uporabi oddaljenega dostopa do omrežja ZZZS. Izvajalec mora zagotoviti ustrezne tehnične in organizacijske varnostne ukrepe za zaščito osebnih podatkov, vkjljučno z, a ne omejeno na, šifriranje podatkov, redno posodabljanje varnostnih protokolov in usposabljanje zaposlenih. Izvajalec mora po preteku pogodbe nepovratno izbrisati vso dokumentacijo, ki vsebuje osebne podatke in ki je nastala pri tehnični pomoči v okviru vzdrževanega sistema (logi, poročila).</w:t>
      </w:r>
    </w:p>
    <w:p w14:paraId="34369B9E" w14:textId="77777777" w:rsidR="00F723EF" w:rsidRPr="007F69C1" w:rsidRDefault="00F723EF" w:rsidP="00F723EF">
      <w:pPr>
        <w:spacing w:line="276" w:lineRule="auto"/>
        <w:jc w:val="both"/>
        <w:rPr>
          <w:rFonts w:asciiTheme="minorHAnsi" w:eastAsia="Calibri" w:hAnsiTheme="minorHAnsi" w:cstheme="minorHAnsi"/>
          <w:b/>
          <w:sz w:val="22"/>
          <w:szCs w:val="22"/>
          <w:lang w:eastAsia="en-US"/>
        </w:rPr>
      </w:pPr>
    </w:p>
    <w:p w14:paraId="2DFCCE4C" w14:textId="77777777" w:rsidR="00F723EF" w:rsidRPr="007F69C1" w:rsidRDefault="00F723EF" w:rsidP="00F723EF">
      <w:pPr>
        <w:spacing w:line="276" w:lineRule="auto"/>
        <w:jc w:val="both"/>
        <w:rPr>
          <w:rFonts w:asciiTheme="minorHAnsi" w:eastAsia="Calibri" w:hAnsiTheme="minorHAnsi" w:cstheme="minorHAnsi"/>
          <w:b/>
          <w:sz w:val="22"/>
          <w:szCs w:val="22"/>
          <w:lang w:eastAsia="en-US"/>
        </w:rPr>
      </w:pPr>
      <w:r w:rsidRPr="007F69C1">
        <w:rPr>
          <w:rFonts w:asciiTheme="minorHAnsi" w:eastAsia="Calibri" w:hAnsiTheme="minorHAnsi" w:cstheme="minorHAnsi"/>
          <w:b/>
          <w:sz w:val="22"/>
          <w:szCs w:val="22"/>
          <w:lang w:eastAsia="en-US"/>
        </w:rPr>
        <w:t xml:space="preserve">C.3 </w:t>
      </w:r>
      <w:r w:rsidRPr="007F69C1">
        <w:rPr>
          <w:rFonts w:asciiTheme="minorHAnsi" w:eastAsia="Calibri" w:hAnsiTheme="minorHAnsi" w:cstheme="minorHAnsi"/>
          <w:b/>
          <w:sz w:val="22"/>
          <w:szCs w:val="22"/>
          <w:lang w:eastAsia="en-US"/>
        </w:rPr>
        <w:tab/>
        <w:t>Pomoč upravljavcu</w:t>
      </w:r>
    </w:p>
    <w:p w14:paraId="5683018A" w14:textId="77777777" w:rsidR="00F723EF" w:rsidRPr="007F69C1" w:rsidRDefault="00F723EF" w:rsidP="00F723EF">
      <w:pPr>
        <w:jc w:val="both"/>
        <w:rPr>
          <w:rFonts w:asciiTheme="minorHAnsi" w:hAnsiTheme="minorHAnsi" w:cstheme="minorHAnsi"/>
          <w:sz w:val="22"/>
          <w:szCs w:val="22"/>
        </w:rPr>
      </w:pPr>
    </w:p>
    <w:p w14:paraId="7ADEF35B" w14:textId="77777777" w:rsidR="00F723EF" w:rsidRPr="007F69C1" w:rsidRDefault="00F723EF" w:rsidP="00F723EF">
      <w:pPr>
        <w:spacing w:line="276" w:lineRule="auto"/>
        <w:jc w:val="both"/>
        <w:rPr>
          <w:rFonts w:asciiTheme="minorHAnsi" w:eastAsia="Calibri" w:hAnsiTheme="minorHAnsi" w:cstheme="minorHAnsi"/>
          <w:sz w:val="22"/>
          <w:szCs w:val="22"/>
          <w:lang w:eastAsia="en-US"/>
        </w:rPr>
      </w:pPr>
      <w:r w:rsidRPr="007F69C1">
        <w:rPr>
          <w:rFonts w:asciiTheme="minorHAnsi" w:eastAsia="Calibri" w:hAnsiTheme="minorHAnsi" w:cstheme="minorHAnsi"/>
          <w:sz w:val="22"/>
          <w:szCs w:val="22"/>
          <w:lang w:eastAsia="en-US"/>
        </w:rPr>
        <w:t>Obdelovalec bo v obsegu pomoči, kolikor bo mogoče pomagal upravljavcu skladno z določbami aktualnega upravljavčevega internega Pravilnika o varstvu osebnih podatkov, ki je objavljen na spletni strani upravljavca.</w:t>
      </w:r>
    </w:p>
    <w:p w14:paraId="562ADD4C" w14:textId="77777777" w:rsidR="00F723EF" w:rsidRPr="007F69C1" w:rsidRDefault="00F723EF" w:rsidP="00F723EF">
      <w:pPr>
        <w:spacing w:line="276" w:lineRule="auto"/>
        <w:jc w:val="both"/>
        <w:rPr>
          <w:rFonts w:asciiTheme="minorHAnsi" w:eastAsia="Calibri" w:hAnsiTheme="minorHAnsi" w:cstheme="minorHAnsi"/>
          <w:b/>
          <w:sz w:val="22"/>
          <w:szCs w:val="22"/>
          <w:lang w:eastAsia="en-US"/>
        </w:rPr>
      </w:pPr>
    </w:p>
    <w:p w14:paraId="45789489" w14:textId="77777777" w:rsidR="00F723EF" w:rsidRPr="007F69C1" w:rsidRDefault="00F723EF" w:rsidP="00F723EF">
      <w:pPr>
        <w:spacing w:line="276" w:lineRule="auto"/>
        <w:jc w:val="both"/>
        <w:rPr>
          <w:rFonts w:asciiTheme="minorHAnsi" w:eastAsia="Calibri" w:hAnsiTheme="minorHAnsi" w:cstheme="minorHAnsi"/>
          <w:b/>
          <w:sz w:val="22"/>
          <w:szCs w:val="22"/>
          <w:lang w:eastAsia="en-US"/>
        </w:rPr>
      </w:pPr>
      <w:r w:rsidRPr="007F69C1">
        <w:rPr>
          <w:rFonts w:asciiTheme="minorHAnsi" w:eastAsia="Calibri" w:hAnsiTheme="minorHAnsi" w:cstheme="minorHAnsi"/>
          <w:b/>
          <w:sz w:val="22"/>
          <w:szCs w:val="22"/>
          <w:lang w:eastAsia="en-US"/>
        </w:rPr>
        <w:t>C.4</w:t>
      </w:r>
      <w:r w:rsidRPr="007F69C1">
        <w:rPr>
          <w:rFonts w:asciiTheme="minorHAnsi" w:eastAsia="Calibri" w:hAnsiTheme="minorHAnsi" w:cstheme="minorHAnsi"/>
          <w:b/>
          <w:sz w:val="22"/>
          <w:szCs w:val="22"/>
          <w:lang w:eastAsia="en-US"/>
        </w:rPr>
        <w:tab/>
        <w:t>Lokacija obdelave podatkov</w:t>
      </w:r>
    </w:p>
    <w:p w14:paraId="3DE72323" w14:textId="77777777" w:rsidR="00F723EF" w:rsidRPr="007F69C1" w:rsidRDefault="00F723EF" w:rsidP="00F723EF">
      <w:pPr>
        <w:spacing w:line="276" w:lineRule="auto"/>
        <w:jc w:val="both"/>
        <w:rPr>
          <w:rFonts w:asciiTheme="minorHAnsi" w:eastAsia="Calibri" w:hAnsiTheme="minorHAnsi" w:cstheme="minorHAnsi"/>
          <w:sz w:val="22"/>
          <w:szCs w:val="22"/>
          <w:lang w:eastAsia="en-US"/>
        </w:rPr>
      </w:pPr>
    </w:p>
    <w:p w14:paraId="7B6599F7" w14:textId="64D92CAD" w:rsidR="00F723EF" w:rsidRPr="007F69C1" w:rsidRDefault="00F723EF" w:rsidP="00F723EF">
      <w:pPr>
        <w:spacing w:line="276" w:lineRule="auto"/>
        <w:jc w:val="both"/>
        <w:rPr>
          <w:rFonts w:asciiTheme="minorHAnsi" w:eastAsia="Calibri" w:hAnsiTheme="minorHAnsi" w:cstheme="minorHAnsi"/>
          <w:sz w:val="22"/>
          <w:szCs w:val="22"/>
          <w:lang w:eastAsia="en-US"/>
        </w:rPr>
      </w:pPr>
      <w:r w:rsidRPr="007F69C1">
        <w:rPr>
          <w:rFonts w:asciiTheme="minorHAnsi" w:eastAsia="Calibri" w:hAnsiTheme="minorHAnsi" w:cstheme="minorHAnsi"/>
          <w:sz w:val="22"/>
          <w:szCs w:val="22"/>
          <w:lang w:eastAsia="en-US"/>
        </w:rPr>
        <w:t>Obdelava osebnih podatkov skladno s pogodbo ne sme potekati na drugih lokacijah, razen naslednjih, brez predhodne pisne odobritve upravljavca:</w:t>
      </w:r>
    </w:p>
    <w:p w14:paraId="03D080F6" w14:textId="77777777" w:rsidR="00F723EF" w:rsidRPr="007F69C1" w:rsidRDefault="00F723EF" w:rsidP="0064204B">
      <w:pPr>
        <w:pStyle w:val="Odstavekseznama"/>
        <w:numPr>
          <w:ilvl w:val="0"/>
          <w:numId w:val="29"/>
        </w:numPr>
        <w:spacing w:line="276" w:lineRule="auto"/>
        <w:ind w:left="284" w:hanging="284"/>
        <w:jc w:val="both"/>
        <w:rPr>
          <w:rFonts w:asciiTheme="minorHAnsi" w:eastAsia="Calibri" w:hAnsiTheme="minorHAnsi" w:cstheme="minorHAnsi"/>
          <w:sz w:val="22"/>
          <w:szCs w:val="22"/>
          <w:lang w:eastAsia="en-US"/>
        </w:rPr>
      </w:pPr>
      <w:r w:rsidRPr="007F69C1">
        <w:rPr>
          <w:rFonts w:asciiTheme="minorHAnsi" w:eastAsia="Calibri" w:hAnsiTheme="minorHAnsi" w:cstheme="minorHAnsi"/>
          <w:sz w:val="22"/>
          <w:szCs w:val="22"/>
          <w:lang w:eastAsia="en-US"/>
        </w:rPr>
        <w:t xml:space="preserve">Obdelava podatkov se izvaja na namenski napravi v podatkovnem centru ZZZS do katerega obdelovalec dostopa na lokaciji ali oddaljeno preko šifrirane VPN povezave. </w:t>
      </w:r>
    </w:p>
    <w:p w14:paraId="70F003F4" w14:textId="77777777" w:rsidR="00F723EF" w:rsidRPr="007F69C1" w:rsidRDefault="00F723EF" w:rsidP="0064204B">
      <w:pPr>
        <w:pStyle w:val="Odstavekseznama"/>
        <w:numPr>
          <w:ilvl w:val="0"/>
          <w:numId w:val="29"/>
        </w:numPr>
        <w:spacing w:line="276" w:lineRule="auto"/>
        <w:ind w:left="284" w:hanging="284"/>
        <w:jc w:val="both"/>
        <w:rPr>
          <w:rFonts w:asciiTheme="minorHAnsi" w:eastAsia="Calibri" w:hAnsiTheme="minorHAnsi" w:cstheme="minorHAnsi"/>
          <w:sz w:val="22"/>
          <w:szCs w:val="22"/>
          <w:lang w:eastAsia="en-US"/>
        </w:rPr>
      </w:pPr>
      <w:r w:rsidRPr="007F69C1">
        <w:rPr>
          <w:rFonts w:asciiTheme="minorHAnsi" w:eastAsia="Calibri" w:hAnsiTheme="minorHAnsi" w:cstheme="minorHAnsi"/>
          <w:sz w:val="22"/>
          <w:szCs w:val="22"/>
          <w:lang w:eastAsia="en-US"/>
        </w:rPr>
        <w:t>V primeru zunanje obdelave kopije poročil, se mora le-ta izvajati znotraj Evropske Unije ali v državah, ki zagotavljajo ustrezno stopnjo varstva podatkov v skladu z GDPR.</w:t>
      </w:r>
    </w:p>
    <w:p w14:paraId="42D49663" w14:textId="77777777" w:rsidR="00F723EF" w:rsidRPr="007F69C1" w:rsidRDefault="00F723EF" w:rsidP="00F723EF">
      <w:pPr>
        <w:spacing w:line="276" w:lineRule="auto"/>
        <w:jc w:val="both"/>
        <w:rPr>
          <w:rFonts w:asciiTheme="minorHAnsi" w:eastAsia="Calibri" w:hAnsiTheme="minorHAnsi" w:cstheme="minorHAnsi"/>
          <w:sz w:val="22"/>
          <w:szCs w:val="22"/>
          <w:lang w:eastAsia="en-US"/>
        </w:rPr>
      </w:pPr>
    </w:p>
    <w:p w14:paraId="709A196C" w14:textId="77777777" w:rsidR="00F723EF" w:rsidRPr="007F69C1" w:rsidRDefault="00F723EF" w:rsidP="00F723EF">
      <w:pPr>
        <w:spacing w:line="276" w:lineRule="auto"/>
        <w:jc w:val="both"/>
        <w:rPr>
          <w:rFonts w:asciiTheme="minorHAnsi" w:eastAsia="Calibri" w:hAnsiTheme="minorHAnsi" w:cstheme="minorHAnsi"/>
          <w:sz w:val="22"/>
          <w:szCs w:val="22"/>
          <w:lang w:eastAsia="en-US"/>
        </w:rPr>
      </w:pPr>
      <w:r w:rsidRPr="007F69C1">
        <w:rPr>
          <w:rFonts w:asciiTheme="minorHAnsi" w:eastAsia="Calibri" w:hAnsiTheme="minorHAnsi" w:cstheme="minorHAnsi"/>
          <w:sz w:val="22"/>
          <w:szCs w:val="22"/>
          <w:lang w:eastAsia="en-US"/>
        </w:rPr>
        <w:t xml:space="preserve">[NAVEDITE NASLOV OBDELOVALCA IN POD-OBDELOVALCEV) </w:t>
      </w:r>
    </w:p>
    <w:p w14:paraId="62CE2CAF" w14:textId="77777777" w:rsidR="00F723EF" w:rsidRPr="007F69C1" w:rsidRDefault="00F723EF" w:rsidP="00F723EF">
      <w:pPr>
        <w:spacing w:line="276" w:lineRule="auto"/>
        <w:jc w:val="both"/>
        <w:rPr>
          <w:rFonts w:asciiTheme="minorHAnsi" w:hAnsiTheme="minorHAnsi" w:cstheme="minorHAnsi"/>
          <w:b/>
          <w:bCs/>
          <w:sz w:val="22"/>
          <w:szCs w:val="22"/>
          <w:lang w:eastAsia="en-US"/>
        </w:rPr>
      </w:pPr>
    </w:p>
    <w:p w14:paraId="1A951782" w14:textId="77777777" w:rsidR="00F723EF" w:rsidRPr="007F69C1" w:rsidRDefault="00F723EF" w:rsidP="00F723EF">
      <w:pPr>
        <w:spacing w:line="276" w:lineRule="auto"/>
        <w:jc w:val="both"/>
        <w:rPr>
          <w:rFonts w:asciiTheme="minorHAnsi" w:eastAsia="Calibri" w:hAnsiTheme="minorHAnsi" w:cstheme="minorHAnsi"/>
          <w:b/>
          <w:sz w:val="22"/>
          <w:szCs w:val="22"/>
          <w:lang w:eastAsia="en-US"/>
        </w:rPr>
      </w:pPr>
      <w:r w:rsidRPr="007F69C1">
        <w:rPr>
          <w:rFonts w:asciiTheme="minorHAnsi" w:eastAsia="Calibri" w:hAnsiTheme="minorHAnsi" w:cstheme="minorHAnsi"/>
          <w:b/>
          <w:sz w:val="22"/>
          <w:szCs w:val="22"/>
          <w:lang w:eastAsia="en-US"/>
        </w:rPr>
        <w:t>C.5</w:t>
      </w:r>
      <w:r w:rsidRPr="007F69C1">
        <w:rPr>
          <w:rFonts w:asciiTheme="minorHAnsi" w:eastAsia="Calibri" w:hAnsiTheme="minorHAnsi" w:cstheme="minorHAnsi"/>
          <w:b/>
          <w:sz w:val="22"/>
          <w:szCs w:val="22"/>
          <w:lang w:eastAsia="en-US"/>
        </w:rPr>
        <w:tab/>
      </w:r>
      <w:r w:rsidRPr="007F69C1">
        <w:rPr>
          <w:rFonts w:asciiTheme="minorHAnsi" w:eastAsia="Calibri" w:hAnsiTheme="minorHAnsi" w:cstheme="minorHAnsi"/>
          <w:b/>
          <w:sz w:val="22"/>
          <w:szCs w:val="22"/>
          <w:lang w:eastAsia="en-US"/>
        </w:rPr>
        <w:tab/>
        <w:t>Postopki izvajanja pregledov s strani upravljavca, vključno z izvajanjem pregledov, nad obdelavami osebnih podatkov pri obdelovalcu</w:t>
      </w:r>
    </w:p>
    <w:p w14:paraId="64B39936" w14:textId="77777777" w:rsidR="00F723EF" w:rsidRPr="007F69C1" w:rsidRDefault="00F723EF" w:rsidP="00F723EF">
      <w:pPr>
        <w:spacing w:line="276" w:lineRule="auto"/>
        <w:jc w:val="both"/>
        <w:rPr>
          <w:rFonts w:asciiTheme="minorHAnsi" w:eastAsia="Calibri" w:hAnsiTheme="minorHAnsi" w:cstheme="minorHAnsi"/>
          <w:sz w:val="22"/>
          <w:szCs w:val="22"/>
          <w:lang w:eastAsia="en-US"/>
        </w:rPr>
      </w:pPr>
    </w:p>
    <w:p w14:paraId="5909954A" w14:textId="77777777" w:rsidR="00F723EF" w:rsidRPr="007F69C1" w:rsidRDefault="00F723EF" w:rsidP="00F723EF">
      <w:pPr>
        <w:spacing w:line="276" w:lineRule="auto"/>
        <w:jc w:val="both"/>
        <w:rPr>
          <w:rFonts w:asciiTheme="minorHAnsi" w:eastAsia="Calibri" w:hAnsiTheme="minorHAnsi" w:cstheme="minorHAnsi"/>
          <w:sz w:val="22"/>
          <w:szCs w:val="22"/>
          <w:lang w:eastAsia="en-US"/>
        </w:rPr>
      </w:pPr>
      <w:r w:rsidRPr="007F69C1">
        <w:rPr>
          <w:rFonts w:asciiTheme="minorHAnsi" w:eastAsia="Calibri" w:hAnsiTheme="minorHAnsi" w:cstheme="minorHAnsi"/>
          <w:sz w:val="22"/>
          <w:szCs w:val="22"/>
          <w:lang w:eastAsia="en-US"/>
        </w:rPr>
        <w:t xml:space="preserve">Upravljavec bo, če bo ocenil, da je to potrebno, napovedano, ali nenapovedano, vendar vedno v delovnem času obdelovalca, izvedel fizični pregled prostorov, kjer poteka obdelava osebnih podatkov s strani obdelovalca, vključno s sistemi, ki se uporabljajo in so v povezavi z zadevno obdelavo osebnih </w:t>
      </w:r>
      <w:r w:rsidRPr="007F69C1">
        <w:rPr>
          <w:rFonts w:asciiTheme="minorHAnsi" w:eastAsia="Calibri" w:hAnsiTheme="minorHAnsi" w:cstheme="minorHAnsi"/>
          <w:sz w:val="22"/>
          <w:szCs w:val="22"/>
          <w:lang w:eastAsia="en-US"/>
        </w:rPr>
        <w:lastRenderedPageBreak/>
        <w:t>podatkov, da bi ocenil skladnost dejanj obdelovalca z GDPR, relevantno zakonodajo EU ali slovenske zakonodaje glede varstva osebnih podatkov ter pogodbe.</w:t>
      </w:r>
    </w:p>
    <w:p w14:paraId="5FB12E91" w14:textId="77777777" w:rsidR="00F723EF" w:rsidRPr="007F69C1" w:rsidRDefault="00F723EF" w:rsidP="00F723EF">
      <w:pPr>
        <w:spacing w:line="276" w:lineRule="auto"/>
        <w:jc w:val="both"/>
        <w:rPr>
          <w:rFonts w:asciiTheme="minorHAnsi" w:eastAsia="Calibri" w:hAnsiTheme="minorHAnsi" w:cstheme="minorHAnsi"/>
          <w:sz w:val="22"/>
          <w:szCs w:val="22"/>
          <w:lang w:eastAsia="en-US"/>
        </w:rPr>
      </w:pPr>
    </w:p>
    <w:p w14:paraId="2B546617" w14:textId="77777777" w:rsidR="00F723EF" w:rsidRPr="007F69C1" w:rsidRDefault="00F723EF" w:rsidP="00F723EF">
      <w:pPr>
        <w:spacing w:line="276" w:lineRule="auto"/>
        <w:jc w:val="both"/>
        <w:rPr>
          <w:rFonts w:asciiTheme="minorHAnsi" w:eastAsia="Calibri" w:hAnsiTheme="minorHAnsi" w:cstheme="minorHAnsi"/>
          <w:sz w:val="22"/>
          <w:szCs w:val="22"/>
          <w:lang w:eastAsia="en-US"/>
        </w:rPr>
      </w:pPr>
      <w:r w:rsidRPr="007F69C1">
        <w:rPr>
          <w:rFonts w:asciiTheme="minorHAnsi" w:eastAsia="Calibri" w:hAnsiTheme="minorHAnsi" w:cstheme="minorHAnsi"/>
          <w:sz w:val="22"/>
          <w:szCs w:val="22"/>
          <w:lang w:eastAsia="en-US"/>
        </w:rPr>
        <w:t xml:space="preserve">Obdelovalec je zavezan zagotoviti vse potrebne informacije ter ustrezne resurse (predvsem kadrovske), ki so potrebni za izvedbo pregleda s strani upravljavca.    </w:t>
      </w:r>
    </w:p>
    <w:p w14:paraId="5FDD4C08" w14:textId="77777777" w:rsidR="00F723EF" w:rsidRPr="007F69C1" w:rsidRDefault="00F723EF" w:rsidP="00F723EF">
      <w:pPr>
        <w:spacing w:line="276" w:lineRule="auto"/>
        <w:jc w:val="both"/>
        <w:rPr>
          <w:rFonts w:asciiTheme="minorHAnsi" w:eastAsia="Calibri" w:hAnsiTheme="minorHAnsi" w:cstheme="minorHAnsi"/>
          <w:sz w:val="22"/>
          <w:szCs w:val="22"/>
          <w:lang w:eastAsia="en-US"/>
        </w:rPr>
      </w:pPr>
    </w:p>
    <w:p w14:paraId="47BABA47" w14:textId="77777777" w:rsidR="00F723EF" w:rsidRPr="007F69C1" w:rsidRDefault="00F723EF" w:rsidP="00F723EF">
      <w:pPr>
        <w:spacing w:line="276" w:lineRule="auto"/>
        <w:jc w:val="both"/>
        <w:rPr>
          <w:rFonts w:asciiTheme="minorHAnsi" w:eastAsia="Calibri" w:hAnsiTheme="minorHAnsi" w:cstheme="minorHAnsi"/>
          <w:b/>
          <w:sz w:val="22"/>
          <w:szCs w:val="22"/>
          <w:lang w:eastAsia="en-US"/>
        </w:rPr>
      </w:pPr>
      <w:r w:rsidRPr="007F69C1">
        <w:rPr>
          <w:rFonts w:asciiTheme="minorHAnsi" w:eastAsia="Calibri" w:hAnsiTheme="minorHAnsi" w:cstheme="minorHAnsi"/>
          <w:b/>
          <w:sz w:val="22"/>
          <w:szCs w:val="22"/>
          <w:lang w:eastAsia="en-US"/>
        </w:rPr>
        <w:t xml:space="preserve">C.6 </w:t>
      </w:r>
      <w:r w:rsidRPr="007F69C1">
        <w:rPr>
          <w:rFonts w:asciiTheme="minorHAnsi" w:eastAsia="Calibri" w:hAnsiTheme="minorHAnsi" w:cstheme="minorHAnsi"/>
          <w:b/>
          <w:sz w:val="22"/>
          <w:szCs w:val="22"/>
          <w:lang w:eastAsia="en-US"/>
        </w:rPr>
        <w:tab/>
        <w:t>Postopki izvajanja revizij s stani upravljavca, vključno z izvajanjem pregledov, nad obdelavami osebnih podatkov pri pod-obdelovalcu</w:t>
      </w:r>
    </w:p>
    <w:p w14:paraId="61891ACB" w14:textId="77777777" w:rsidR="00F723EF" w:rsidRPr="007F69C1" w:rsidRDefault="00F723EF" w:rsidP="00F723EF">
      <w:pPr>
        <w:spacing w:line="276" w:lineRule="auto"/>
        <w:jc w:val="both"/>
        <w:rPr>
          <w:rFonts w:asciiTheme="minorHAnsi" w:eastAsia="Calibri" w:hAnsiTheme="minorHAnsi" w:cstheme="minorHAnsi"/>
          <w:sz w:val="22"/>
          <w:szCs w:val="22"/>
          <w:lang w:eastAsia="en-US"/>
        </w:rPr>
      </w:pPr>
    </w:p>
    <w:p w14:paraId="63D5D841" w14:textId="77777777" w:rsidR="00F723EF" w:rsidRPr="007F69C1" w:rsidRDefault="00F723EF" w:rsidP="00F723EF">
      <w:pPr>
        <w:spacing w:line="276" w:lineRule="auto"/>
        <w:jc w:val="both"/>
        <w:rPr>
          <w:rFonts w:asciiTheme="minorHAnsi" w:eastAsia="Calibri" w:hAnsiTheme="minorHAnsi" w:cstheme="minorHAnsi"/>
          <w:sz w:val="22"/>
          <w:szCs w:val="22"/>
          <w:lang w:eastAsia="en-US"/>
        </w:rPr>
      </w:pPr>
      <w:r w:rsidRPr="007F69C1">
        <w:rPr>
          <w:rFonts w:asciiTheme="minorHAnsi" w:eastAsia="Calibri" w:hAnsiTheme="minorHAnsi" w:cstheme="minorHAnsi"/>
          <w:sz w:val="22"/>
          <w:szCs w:val="22"/>
          <w:lang w:eastAsia="en-US"/>
        </w:rPr>
        <w:t>Obdelovalec ali predstavnik obdelovalca bo na zahtevo upravljavca izvedel fizični pregled prostorov, kjer poteka obdelava osebnih podatkov s strani pod-obdelovalca, vključno s sistemi, ki se uporabljajo in so v povezavi z zadevno obdelavo osebnih podatkov, da bi ocenil skladnost dejanj pod-obdelovalca z GDPR, relevantno zakonodajo EU ali slovensko zakonodajo glede varstva osebnih podatkov ter krovno pogodbo.</w:t>
      </w:r>
    </w:p>
    <w:p w14:paraId="1DD60EC8" w14:textId="77777777" w:rsidR="00F723EF" w:rsidRPr="007F69C1" w:rsidRDefault="00F723EF" w:rsidP="00F723EF">
      <w:pPr>
        <w:spacing w:line="276" w:lineRule="auto"/>
        <w:jc w:val="both"/>
        <w:rPr>
          <w:rFonts w:asciiTheme="minorHAnsi" w:eastAsia="Calibri" w:hAnsiTheme="minorHAnsi" w:cstheme="minorHAnsi"/>
          <w:sz w:val="22"/>
          <w:szCs w:val="22"/>
          <w:lang w:eastAsia="en-US"/>
        </w:rPr>
      </w:pPr>
    </w:p>
    <w:p w14:paraId="3801C7FA" w14:textId="77777777" w:rsidR="00F723EF" w:rsidRPr="007F69C1" w:rsidRDefault="00F723EF" w:rsidP="00F723EF">
      <w:pPr>
        <w:spacing w:line="276" w:lineRule="auto"/>
        <w:jc w:val="both"/>
        <w:rPr>
          <w:rFonts w:asciiTheme="minorHAnsi" w:eastAsia="Calibri" w:hAnsiTheme="minorHAnsi" w:cstheme="minorHAnsi"/>
          <w:sz w:val="22"/>
          <w:szCs w:val="22"/>
          <w:lang w:eastAsia="en-US"/>
        </w:rPr>
      </w:pPr>
      <w:r w:rsidRPr="007F69C1">
        <w:rPr>
          <w:rFonts w:asciiTheme="minorHAnsi" w:eastAsia="Calibri" w:hAnsiTheme="minorHAnsi" w:cstheme="minorHAnsi"/>
          <w:sz w:val="22"/>
          <w:szCs w:val="22"/>
          <w:lang w:eastAsia="en-US"/>
        </w:rPr>
        <w:t>Dokumentacija o pregledu se brez nepotrebnega odlašanja predloži upravljavcu. Upravljavec lahko oporeka obsegu in/ali metodologiji poročila in lahko v takšnem primeru zahteva novo revizijo/ pregled na podlagi revidiranega obsega in/ali drugačne metodologije.</w:t>
      </w:r>
    </w:p>
    <w:p w14:paraId="376199F0" w14:textId="77777777" w:rsidR="00F723EF" w:rsidRPr="007F69C1" w:rsidRDefault="00F723EF" w:rsidP="00F723EF">
      <w:pPr>
        <w:spacing w:line="276" w:lineRule="auto"/>
        <w:jc w:val="both"/>
        <w:rPr>
          <w:rFonts w:asciiTheme="minorHAnsi" w:eastAsia="Calibri" w:hAnsiTheme="minorHAnsi" w:cstheme="minorHAnsi"/>
          <w:sz w:val="22"/>
          <w:szCs w:val="22"/>
          <w:lang w:eastAsia="en-US"/>
        </w:rPr>
      </w:pPr>
    </w:p>
    <w:p w14:paraId="365B570B" w14:textId="77777777" w:rsidR="00F723EF" w:rsidRPr="007F69C1" w:rsidRDefault="00F723EF" w:rsidP="00F723EF">
      <w:pPr>
        <w:spacing w:line="276" w:lineRule="auto"/>
        <w:jc w:val="both"/>
        <w:rPr>
          <w:rFonts w:asciiTheme="minorHAnsi" w:eastAsia="Calibri" w:hAnsiTheme="minorHAnsi" w:cstheme="minorHAnsi"/>
          <w:sz w:val="22"/>
          <w:szCs w:val="22"/>
          <w:lang w:eastAsia="en-US"/>
        </w:rPr>
      </w:pPr>
      <w:r w:rsidRPr="007F69C1">
        <w:rPr>
          <w:rFonts w:asciiTheme="minorHAnsi" w:eastAsia="Calibri" w:hAnsiTheme="minorHAnsi" w:cstheme="minorHAnsi"/>
          <w:sz w:val="22"/>
          <w:szCs w:val="22"/>
          <w:lang w:eastAsia="en-US"/>
        </w:rPr>
        <w:t xml:space="preserve">Na podlagi rezultatov pregleda lahko upravljavec zahteve nadaljnje ukrepe, ki so potrebni za zagotovitev skladnosti z GDPR, relevantno zakonodajo EU ali slovensko zakonodajo glede varstva osebnih podatkov ter to pogodbo. </w:t>
      </w:r>
    </w:p>
    <w:p w14:paraId="69270614" w14:textId="77777777" w:rsidR="00F723EF" w:rsidRPr="007F69C1" w:rsidRDefault="00F723EF" w:rsidP="00F723EF">
      <w:pPr>
        <w:spacing w:line="276" w:lineRule="auto"/>
        <w:jc w:val="both"/>
        <w:rPr>
          <w:rFonts w:asciiTheme="minorHAnsi" w:eastAsia="Calibri" w:hAnsiTheme="minorHAnsi" w:cstheme="minorHAnsi"/>
          <w:sz w:val="22"/>
          <w:szCs w:val="22"/>
          <w:lang w:eastAsia="en-US"/>
        </w:rPr>
      </w:pPr>
    </w:p>
    <w:p w14:paraId="1921193D" w14:textId="77777777" w:rsidR="00F723EF" w:rsidRPr="007F69C1" w:rsidRDefault="00F723EF" w:rsidP="00F723EF">
      <w:pPr>
        <w:spacing w:line="276" w:lineRule="auto"/>
        <w:jc w:val="both"/>
        <w:rPr>
          <w:rFonts w:asciiTheme="minorHAnsi" w:eastAsia="Calibri" w:hAnsiTheme="minorHAnsi" w:cstheme="minorHAnsi"/>
          <w:sz w:val="22"/>
          <w:szCs w:val="22"/>
          <w:lang w:eastAsia="en-US"/>
        </w:rPr>
      </w:pPr>
      <w:r w:rsidRPr="007F69C1">
        <w:rPr>
          <w:rFonts w:asciiTheme="minorHAnsi" w:eastAsia="Calibri" w:hAnsiTheme="minorHAnsi" w:cstheme="minorHAnsi"/>
          <w:sz w:val="22"/>
          <w:szCs w:val="22"/>
          <w:lang w:eastAsia="en-US"/>
        </w:rPr>
        <w:t xml:space="preserve">Upravljavec lahko, če je potrebno, sprejme odločitev, da izvede fizični pregled pri pod-obdelovalcu. Takšna odločitev se sprejme, če upravljavec meni, da nadzor obdelovalca nad pod-obdelovalcem upravljavcu ni zagotovil zadovoljive dokumentacije, da bi lahko ugotovil, da obdelava pri pod-obdelovalcu poteka skladno s to pogodbo. </w:t>
      </w:r>
    </w:p>
    <w:p w14:paraId="25D2092F" w14:textId="77777777" w:rsidR="00F723EF" w:rsidRPr="007F69C1" w:rsidRDefault="00F723EF" w:rsidP="00F723EF">
      <w:pPr>
        <w:spacing w:line="276" w:lineRule="auto"/>
        <w:jc w:val="both"/>
        <w:rPr>
          <w:rFonts w:asciiTheme="minorHAnsi" w:eastAsia="Calibri" w:hAnsiTheme="minorHAnsi" w:cstheme="minorHAnsi"/>
          <w:sz w:val="22"/>
          <w:szCs w:val="22"/>
          <w:lang w:eastAsia="en-US"/>
        </w:rPr>
      </w:pPr>
    </w:p>
    <w:p w14:paraId="05B7299E" w14:textId="77777777" w:rsidR="00F723EF" w:rsidRPr="007F69C1" w:rsidRDefault="00F723EF" w:rsidP="00F723EF">
      <w:pPr>
        <w:spacing w:line="276" w:lineRule="auto"/>
        <w:jc w:val="both"/>
        <w:rPr>
          <w:rFonts w:asciiTheme="minorHAnsi" w:eastAsia="Calibri" w:hAnsiTheme="minorHAnsi" w:cstheme="minorHAnsi"/>
          <w:sz w:val="22"/>
          <w:szCs w:val="22"/>
          <w:lang w:eastAsia="en-US"/>
        </w:rPr>
      </w:pPr>
      <w:r w:rsidRPr="007F69C1">
        <w:rPr>
          <w:rFonts w:asciiTheme="minorHAnsi" w:eastAsia="Calibri" w:hAnsiTheme="minorHAnsi" w:cstheme="minorHAnsi"/>
          <w:sz w:val="22"/>
          <w:szCs w:val="22"/>
          <w:lang w:eastAsia="en-US"/>
        </w:rPr>
        <w:t>Sodelovanje upravljavca pri pregledu pod-obdelovalca ne spremeni dejstva, da obdelovalec nosi vso odgovornost za skladnost pod-obdelovalca z GDPR, relevantno zakonodajo EU ali slovensko zakonodajo glede varstva osebnih podatkov ter to pogodbo.</w:t>
      </w:r>
    </w:p>
    <w:p w14:paraId="5EC44832" w14:textId="77777777" w:rsidR="00F723EF" w:rsidRPr="007F69C1" w:rsidRDefault="00F723EF" w:rsidP="00F723EF">
      <w:pPr>
        <w:spacing w:line="276" w:lineRule="auto"/>
        <w:jc w:val="both"/>
        <w:rPr>
          <w:rFonts w:asciiTheme="minorHAnsi" w:eastAsia="Calibri" w:hAnsiTheme="minorHAnsi" w:cstheme="minorHAnsi"/>
          <w:sz w:val="22"/>
          <w:szCs w:val="22"/>
          <w:lang w:eastAsia="en-US"/>
        </w:rPr>
      </w:pPr>
    </w:p>
    <w:p w14:paraId="2B12900A" w14:textId="77777777" w:rsidR="00F723EF" w:rsidRPr="00EA0965" w:rsidRDefault="00F723EF" w:rsidP="00F723EF">
      <w:pPr>
        <w:spacing w:line="276" w:lineRule="auto"/>
        <w:jc w:val="both"/>
        <w:rPr>
          <w:rFonts w:asciiTheme="minorHAnsi" w:eastAsia="Calibri" w:hAnsiTheme="minorHAnsi" w:cstheme="minorHAnsi"/>
          <w:sz w:val="22"/>
          <w:szCs w:val="22"/>
          <w:lang w:eastAsia="en-US"/>
        </w:rPr>
      </w:pPr>
      <w:r w:rsidRPr="007F69C1">
        <w:rPr>
          <w:rFonts w:asciiTheme="minorHAnsi" w:eastAsia="Calibri" w:hAnsiTheme="minorHAnsi" w:cstheme="minorHAnsi"/>
          <w:sz w:val="22"/>
          <w:szCs w:val="22"/>
          <w:lang w:eastAsia="en-US"/>
        </w:rPr>
        <w:t>Stroški obdelovalca in pod-obdelovalca, ki nastanejo v povezavi z izvajanjem fizičnega pregleda oziroma nadzora pri pod-obdelovalcu, ne zadevajo upravljavca, ne glede na to ali je upravljavec sprožil takšen pregled ali pri njem sodeloval.</w:t>
      </w:r>
    </w:p>
    <w:p w14:paraId="022C9C5D" w14:textId="77777777" w:rsidR="00F723EF" w:rsidRDefault="00F723EF" w:rsidP="00F723EF"/>
    <w:p w14:paraId="047BDF44" w14:textId="77777777" w:rsidR="00EA0965" w:rsidRDefault="00EA0965" w:rsidP="00F723EF">
      <w:pPr>
        <w:spacing w:line="276" w:lineRule="auto"/>
        <w:jc w:val="both"/>
      </w:pPr>
    </w:p>
    <w:sectPr w:rsidR="00EA0965" w:rsidSect="00B67EC3">
      <w:headerReference w:type="default" r:id="rId8"/>
      <w:footerReference w:type="default" r:id="rId9"/>
      <w:pgSz w:w="11906" w:h="16838"/>
      <w:pgMar w:top="1417" w:right="1274" w:bottom="1134" w:left="1417" w:header="708" w:footer="56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96F39E" w14:textId="77777777" w:rsidR="00637CED" w:rsidRDefault="00637CED" w:rsidP="00637CED">
      <w:r>
        <w:separator/>
      </w:r>
    </w:p>
  </w:endnote>
  <w:endnote w:type="continuationSeparator" w:id="0">
    <w:p w14:paraId="5D5DC15F" w14:textId="77777777" w:rsidR="00637CED" w:rsidRDefault="00637CED" w:rsidP="00637C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72C90746" w14:textId="77777777" w:rsidR="00EA0965" w:rsidRPr="002F2430" w:rsidRDefault="00637CED" w:rsidP="002F2430">
            <w:pPr>
              <w:pStyle w:val="Noga"/>
              <w:pBdr>
                <w:top w:val="single" w:sz="4" w:space="1" w:color="auto"/>
              </w:pBdr>
              <w:rPr>
                <w:i/>
                <w:sz w:val="16"/>
                <w:szCs w:val="16"/>
              </w:rPr>
            </w:pPr>
            <w:r>
              <w:rPr>
                <w:i/>
                <w:sz w:val="16"/>
                <w:szCs w:val="16"/>
              </w:rPr>
              <w:t>ZZZS</w:t>
            </w:r>
            <w:r>
              <w:rPr>
                <w:i/>
                <w:sz w:val="16"/>
                <w:szCs w:val="16"/>
              </w:rPr>
              <w:tab/>
            </w:r>
            <w:r w:rsidRPr="002F2430">
              <w:rPr>
                <w:i/>
                <w:sz w:val="16"/>
                <w:szCs w:val="16"/>
              </w:rPr>
              <w:t xml:space="preserve">Stran </w:t>
            </w:r>
            <w:r w:rsidRPr="002F2430">
              <w:rPr>
                <w:bCs/>
                <w:i/>
                <w:sz w:val="16"/>
                <w:szCs w:val="16"/>
              </w:rPr>
              <w:fldChar w:fldCharType="begin"/>
            </w:r>
            <w:r w:rsidRPr="002F2430">
              <w:rPr>
                <w:bCs/>
                <w:i/>
                <w:sz w:val="16"/>
                <w:szCs w:val="16"/>
              </w:rPr>
              <w:instrText>PAGE</w:instrText>
            </w:r>
            <w:r w:rsidRPr="002F2430">
              <w:rPr>
                <w:bCs/>
                <w:i/>
                <w:sz w:val="16"/>
                <w:szCs w:val="16"/>
              </w:rPr>
              <w:fldChar w:fldCharType="separate"/>
            </w:r>
            <w:r>
              <w:rPr>
                <w:bCs/>
                <w:i/>
                <w:noProof/>
                <w:sz w:val="16"/>
                <w:szCs w:val="16"/>
              </w:rPr>
              <w:t>2</w:t>
            </w:r>
            <w:r w:rsidRPr="002F2430">
              <w:rPr>
                <w:bCs/>
                <w:i/>
                <w:sz w:val="16"/>
                <w:szCs w:val="16"/>
              </w:rPr>
              <w:fldChar w:fldCharType="end"/>
            </w:r>
            <w:r w:rsidRPr="002F2430">
              <w:rPr>
                <w:i/>
                <w:sz w:val="16"/>
                <w:szCs w:val="16"/>
              </w:rPr>
              <w:t xml:space="preserve"> od </w:t>
            </w:r>
            <w:r w:rsidRPr="002F2430">
              <w:rPr>
                <w:bCs/>
                <w:i/>
                <w:sz w:val="16"/>
                <w:szCs w:val="16"/>
              </w:rPr>
              <w:fldChar w:fldCharType="begin"/>
            </w:r>
            <w:r w:rsidRPr="002F2430">
              <w:rPr>
                <w:bCs/>
                <w:i/>
                <w:sz w:val="16"/>
                <w:szCs w:val="16"/>
              </w:rPr>
              <w:instrText>NUMPAGES</w:instrText>
            </w:r>
            <w:r w:rsidRPr="002F2430">
              <w:rPr>
                <w:bCs/>
                <w:i/>
                <w:sz w:val="16"/>
                <w:szCs w:val="16"/>
              </w:rPr>
              <w:fldChar w:fldCharType="separate"/>
            </w:r>
            <w:r>
              <w:rPr>
                <w:bCs/>
                <w:i/>
                <w:noProof/>
                <w:sz w:val="16"/>
                <w:szCs w:val="16"/>
              </w:rPr>
              <w:t>11</w:t>
            </w:r>
            <w:r w:rsidRPr="002F2430">
              <w:rPr>
                <w:bCs/>
                <w:i/>
                <w:sz w:val="16"/>
                <w:szCs w:val="16"/>
              </w:rPr>
              <w:fldChar w:fldCharType="end"/>
            </w:r>
          </w:p>
        </w:sdtContent>
      </w:sdt>
    </w:sdtContent>
  </w:sdt>
  <w:p w14:paraId="25290A22" w14:textId="77777777" w:rsidR="00EA0965" w:rsidRPr="002F2430" w:rsidRDefault="00EA0965">
    <w:pPr>
      <w:pStyle w:val="Noga"/>
      <w:rPr>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7FB9E1" w14:textId="77777777" w:rsidR="00637CED" w:rsidRDefault="00637CED" w:rsidP="00637CED">
      <w:r>
        <w:separator/>
      </w:r>
    </w:p>
  </w:footnote>
  <w:footnote w:type="continuationSeparator" w:id="0">
    <w:p w14:paraId="58412280" w14:textId="77777777" w:rsidR="00637CED" w:rsidRDefault="00637CED" w:rsidP="00637C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E88282" w14:textId="35CDCC9C" w:rsidR="00EA0965" w:rsidRPr="002F2430" w:rsidRDefault="00637CED" w:rsidP="000975DD">
    <w:pPr>
      <w:pStyle w:val="Glava"/>
      <w:pBdr>
        <w:bottom w:val="single" w:sz="4" w:space="1" w:color="auto"/>
      </w:pBdr>
      <w:tabs>
        <w:tab w:val="clear" w:pos="4536"/>
        <w:tab w:val="clear" w:pos="9072"/>
      </w:tabs>
      <w:rPr>
        <w:i/>
        <w:sz w:val="16"/>
        <w:szCs w:val="16"/>
        <w:u w:val="single"/>
      </w:rPr>
    </w:pPr>
    <w:r>
      <w:rPr>
        <w:i/>
        <w:sz w:val="16"/>
        <w:szCs w:val="16"/>
      </w:rPr>
      <w:t>Obrazec V-1</w:t>
    </w:r>
    <w:r w:rsidR="00D9006C">
      <w:rPr>
        <w:i/>
        <w:sz w:val="16"/>
        <w:szCs w:val="16"/>
      </w:rPr>
      <w:t xml:space="preserve">1                </w:t>
    </w:r>
    <w:r>
      <w:rPr>
        <w:i/>
        <w:sz w:val="16"/>
        <w:szCs w:val="16"/>
      </w:rPr>
      <w:t xml:space="preserve">                                                                             </w:t>
    </w:r>
    <w:r w:rsidR="0059180A">
      <w:rPr>
        <w:i/>
        <w:sz w:val="16"/>
        <w:szCs w:val="16"/>
      </w:rPr>
      <w:t>Vzorec p</w:t>
    </w:r>
    <w:r>
      <w:rPr>
        <w:i/>
        <w:sz w:val="16"/>
        <w:szCs w:val="16"/>
      </w:rPr>
      <w:t>ogodb</w:t>
    </w:r>
    <w:r w:rsidR="0059180A">
      <w:rPr>
        <w:i/>
        <w:sz w:val="16"/>
        <w:szCs w:val="16"/>
      </w:rPr>
      <w:t>e</w:t>
    </w:r>
    <w:r>
      <w:rPr>
        <w:i/>
        <w:sz w:val="16"/>
        <w:szCs w:val="16"/>
      </w:rPr>
      <w:t xml:space="preserve"> o pogodbeni obdelavi osebnih podatkov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22162"/>
    <w:multiLevelType w:val="hybridMultilevel"/>
    <w:tmpl w:val="99920DDE"/>
    <w:lvl w:ilvl="0" w:tplc="FFFFFFFF">
      <w:start w:val="1"/>
      <w:numFmt w:val="decimal"/>
      <w:lvlText w:val="%1)"/>
      <w:lvlJc w:val="left"/>
      <w:pPr>
        <w:ind w:left="360" w:hanging="360"/>
      </w:pPr>
    </w:lvl>
    <w:lvl w:ilvl="1" w:tplc="8FDECAFA">
      <w:start w:val="4"/>
      <w:numFmt w:val="bullet"/>
      <w:lvlText w:val="-"/>
      <w:lvlJc w:val="left"/>
      <w:pPr>
        <w:ind w:left="1146" w:hanging="360"/>
      </w:pPr>
      <w:rPr>
        <w:rFonts w:ascii="Arial" w:eastAsia="Times New Roman" w:hAnsi="Arial"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 w15:restartNumberingAfterBreak="0">
    <w:nsid w:val="04DC2E4F"/>
    <w:multiLevelType w:val="hybridMultilevel"/>
    <w:tmpl w:val="B04E42C8"/>
    <w:lvl w:ilvl="0" w:tplc="04240011">
      <w:start w:val="1"/>
      <w:numFmt w:val="decimal"/>
      <w:lvlText w:val="%1)"/>
      <w:lvlJc w:val="left"/>
      <w:pPr>
        <w:ind w:left="360" w:hanging="360"/>
      </w:p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 w15:restartNumberingAfterBreak="0">
    <w:nsid w:val="087D419C"/>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1D365317"/>
    <w:multiLevelType w:val="hybridMultilevel"/>
    <w:tmpl w:val="C5FA99E8"/>
    <w:lvl w:ilvl="0" w:tplc="8FDECAFA">
      <w:start w:val="4"/>
      <w:numFmt w:val="bullet"/>
      <w:lvlText w:val="-"/>
      <w:lvlJc w:val="left"/>
      <w:pPr>
        <w:ind w:left="1146" w:hanging="360"/>
      </w:pPr>
      <w:rPr>
        <w:rFonts w:ascii="Arial" w:eastAsia="Times New Roman" w:hAnsi="Arial" w:cs="Aria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4" w15:restartNumberingAfterBreak="0">
    <w:nsid w:val="20395A71"/>
    <w:multiLevelType w:val="hybridMultilevel"/>
    <w:tmpl w:val="C21E931A"/>
    <w:lvl w:ilvl="0" w:tplc="04240019">
      <w:start w:val="1"/>
      <w:numFmt w:val="lowerLetter"/>
      <w:lvlText w:val="%1."/>
      <w:lvlJc w:val="left"/>
      <w:pPr>
        <w:ind w:left="1068" w:hanging="360"/>
      </w:p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5" w15:restartNumberingAfterBreak="0">
    <w:nsid w:val="24DD6C64"/>
    <w:multiLevelType w:val="hybridMultilevel"/>
    <w:tmpl w:val="F5648E0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7A63918"/>
    <w:multiLevelType w:val="hybridMultilevel"/>
    <w:tmpl w:val="A468D950"/>
    <w:lvl w:ilvl="0" w:tplc="DFB49D64">
      <w:start w:val="1"/>
      <w:numFmt w:val="bullet"/>
      <w:lvlText w:val="-"/>
      <w:lvlJc w:val="left"/>
      <w:pPr>
        <w:ind w:left="720" w:hanging="360"/>
      </w:pPr>
      <w:rPr>
        <w:rFonts w:ascii="Verdana" w:eastAsiaTheme="minorHAnsi"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9266015"/>
    <w:multiLevelType w:val="hybridMultilevel"/>
    <w:tmpl w:val="BD2E2F20"/>
    <w:lvl w:ilvl="0" w:tplc="91724E6E">
      <w:start w:val="5"/>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8" w15:restartNumberingAfterBreak="0">
    <w:nsid w:val="29F02638"/>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15:restartNumberingAfterBreak="0">
    <w:nsid w:val="370B5AD4"/>
    <w:multiLevelType w:val="multilevel"/>
    <w:tmpl w:val="6A1C18F4"/>
    <w:lvl w:ilvl="0">
      <w:start w:val="1"/>
      <w:numFmt w:val="upperLetter"/>
      <w:lvlText w:val="Appendix %1"/>
      <w:lvlJc w:val="left"/>
      <w:pPr>
        <w:ind w:left="432" w:hanging="432"/>
      </w:pPr>
      <w:rPr>
        <w:rFonts w:hint="default"/>
      </w:rPr>
    </w:lvl>
    <w:lvl w:ilvl="1">
      <w:start w:val="1"/>
      <w:numFmt w:val="decimal"/>
      <w:lvlText w:val="%1.%2"/>
      <w:lvlJc w:val="left"/>
      <w:pPr>
        <w:ind w:left="576" w:hanging="576"/>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0" w15:restartNumberingAfterBreak="0">
    <w:nsid w:val="394667DD"/>
    <w:multiLevelType w:val="hybridMultilevel"/>
    <w:tmpl w:val="EAAC7646"/>
    <w:lvl w:ilvl="0" w:tplc="91724E6E">
      <w:start w:val="5"/>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3B5B4E38"/>
    <w:multiLevelType w:val="hybridMultilevel"/>
    <w:tmpl w:val="530ED20E"/>
    <w:lvl w:ilvl="0" w:tplc="8FDECAFA">
      <w:start w:val="4"/>
      <w:numFmt w:val="bullet"/>
      <w:lvlText w:val="-"/>
      <w:lvlJc w:val="left"/>
      <w:pPr>
        <w:ind w:left="1068" w:hanging="360"/>
      </w:pPr>
      <w:rPr>
        <w:rFonts w:ascii="Arial" w:eastAsia="Times New Roman" w:hAnsi="Arial" w:cs="Arial" w:hint="default"/>
      </w:r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12" w15:restartNumberingAfterBreak="0">
    <w:nsid w:val="3C704EEB"/>
    <w:multiLevelType w:val="hybridMultilevel"/>
    <w:tmpl w:val="9E269906"/>
    <w:lvl w:ilvl="0" w:tplc="04240019">
      <w:start w:val="1"/>
      <w:numFmt w:val="lowerLetter"/>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3" w15:restartNumberingAfterBreak="0">
    <w:nsid w:val="40E70E94"/>
    <w:multiLevelType w:val="hybridMultilevel"/>
    <w:tmpl w:val="3418E774"/>
    <w:lvl w:ilvl="0" w:tplc="FFFFFFFF">
      <w:start w:val="1"/>
      <w:numFmt w:val="decimal"/>
      <w:lvlText w:val="%1)"/>
      <w:lvlJc w:val="left"/>
      <w:pPr>
        <w:ind w:left="360" w:hanging="360"/>
      </w:pPr>
    </w:lvl>
    <w:lvl w:ilvl="1" w:tplc="8FDECAFA">
      <w:start w:val="4"/>
      <w:numFmt w:val="bullet"/>
      <w:lvlText w:val="-"/>
      <w:lvlJc w:val="left"/>
      <w:pPr>
        <w:ind w:left="1146" w:hanging="360"/>
      </w:pPr>
      <w:rPr>
        <w:rFonts w:ascii="Arial" w:eastAsia="Times New Roman" w:hAnsi="Arial"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45690571"/>
    <w:multiLevelType w:val="hybridMultilevel"/>
    <w:tmpl w:val="DD8E3F9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45D55008"/>
    <w:multiLevelType w:val="hybridMultilevel"/>
    <w:tmpl w:val="9830EAEA"/>
    <w:lvl w:ilvl="0" w:tplc="0152ED2A">
      <w:start w:val="1"/>
      <w:numFmt w:val="decimal"/>
      <w:lvlText w:val="%1."/>
      <w:lvlJc w:val="left"/>
      <w:pPr>
        <w:ind w:left="433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492F6380"/>
    <w:multiLevelType w:val="hybridMultilevel"/>
    <w:tmpl w:val="CE0C46FA"/>
    <w:lvl w:ilvl="0" w:tplc="FFFFFFFF">
      <w:start w:val="1"/>
      <w:numFmt w:val="decimal"/>
      <w:lvlText w:val="%1)"/>
      <w:lvlJc w:val="left"/>
      <w:pPr>
        <w:ind w:left="360" w:hanging="360"/>
      </w:pPr>
    </w:lvl>
    <w:lvl w:ilvl="1" w:tplc="8FDECAFA">
      <w:start w:val="4"/>
      <w:numFmt w:val="bullet"/>
      <w:lvlText w:val="-"/>
      <w:lvlJc w:val="left"/>
      <w:pPr>
        <w:ind w:left="1146" w:hanging="360"/>
      </w:pPr>
      <w:rPr>
        <w:rFonts w:ascii="Arial" w:eastAsia="Times New Roman" w:hAnsi="Arial"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7" w15:restartNumberingAfterBreak="0">
    <w:nsid w:val="5AD265B1"/>
    <w:multiLevelType w:val="hybridMultilevel"/>
    <w:tmpl w:val="9FEC94B0"/>
    <w:lvl w:ilvl="0" w:tplc="FFFFFFFF">
      <w:start w:val="1"/>
      <w:numFmt w:val="decimal"/>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8" w15:restartNumberingAfterBreak="0">
    <w:nsid w:val="5BE400DC"/>
    <w:multiLevelType w:val="hybridMultilevel"/>
    <w:tmpl w:val="9FEC94B0"/>
    <w:lvl w:ilvl="0" w:tplc="FFFFFFFF">
      <w:start w:val="1"/>
      <w:numFmt w:val="decimal"/>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9" w15:restartNumberingAfterBreak="0">
    <w:nsid w:val="619B40DF"/>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0" w15:restartNumberingAfterBreak="0">
    <w:nsid w:val="63FC0FDE"/>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1" w15:restartNumberingAfterBreak="0">
    <w:nsid w:val="66F062F5"/>
    <w:multiLevelType w:val="hybridMultilevel"/>
    <w:tmpl w:val="35F8D13E"/>
    <w:lvl w:ilvl="0" w:tplc="8FDECAFA">
      <w:start w:val="4"/>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2" w15:restartNumberingAfterBreak="0">
    <w:nsid w:val="697614CD"/>
    <w:multiLevelType w:val="hybridMultilevel"/>
    <w:tmpl w:val="DB40A128"/>
    <w:lvl w:ilvl="0" w:tplc="04240011">
      <w:start w:val="1"/>
      <w:numFmt w:val="decimal"/>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3" w15:restartNumberingAfterBreak="0">
    <w:nsid w:val="6A6F01C6"/>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4" w15:restartNumberingAfterBreak="0">
    <w:nsid w:val="6A992C11"/>
    <w:multiLevelType w:val="hybridMultilevel"/>
    <w:tmpl w:val="9FEC94B0"/>
    <w:name w:val="WW8Num1032"/>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5" w15:restartNumberingAfterBreak="0">
    <w:nsid w:val="6C956EAA"/>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70111059"/>
    <w:multiLevelType w:val="hybridMultilevel"/>
    <w:tmpl w:val="E3BA16AA"/>
    <w:lvl w:ilvl="0" w:tplc="8FDECAFA">
      <w:start w:val="4"/>
      <w:numFmt w:val="bullet"/>
      <w:lvlText w:val="-"/>
      <w:lvlJc w:val="left"/>
      <w:pPr>
        <w:ind w:left="1080" w:hanging="360"/>
      </w:pPr>
      <w:rPr>
        <w:rFonts w:ascii="Arial" w:eastAsia="Times New Roman" w:hAnsi="Arial" w:cs="Arial"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7" w15:restartNumberingAfterBreak="0">
    <w:nsid w:val="79B55C23"/>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8" w15:restartNumberingAfterBreak="0">
    <w:nsid w:val="7D282DAC"/>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num w:numId="1" w16cid:durableId="1028333862">
    <w:abstractNumId w:val="15"/>
  </w:num>
  <w:num w:numId="2" w16cid:durableId="1107188992">
    <w:abstractNumId w:val="24"/>
  </w:num>
  <w:num w:numId="3" w16cid:durableId="1233003549">
    <w:abstractNumId w:val="3"/>
  </w:num>
  <w:num w:numId="4" w16cid:durableId="498228840">
    <w:abstractNumId w:val="6"/>
  </w:num>
  <w:num w:numId="5" w16cid:durableId="147404274">
    <w:abstractNumId w:val="9"/>
  </w:num>
  <w:num w:numId="6" w16cid:durableId="923491179">
    <w:abstractNumId w:val="17"/>
  </w:num>
  <w:num w:numId="7" w16cid:durableId="486555850">
    <w:abstractNumId w:val="18"/>
  </w:num>
  <w:num w:numId="8" w16cid:durableId="65108647">
    <w:abstractNumId w:val="22"/>
  </w:num>
  <w:num w:numId="9" w16cid:durableId="1626037224">
    <w:abstractNumId w:val="1"/>
  </w:num>
  <w:num w:numId="10" w16cid:durableId="2023316229">
    <w:abstractNumId w:val="25"/>
  </w:num>
  <w:num w:numId="11" w16cid:durableId="717438244">
    <w:abstractNumId w:val="20"/>
  </w:num>
  <w:num w:numId="12" w16cid:durableId="777599731">
    <w:abstractNumId w:val="12"/>
  </w:num>
  <w:num w:numId="13" w16cid:durableId="811561529">
    <w:abstractNumId w:val="4"/>
  </w:num>
  <w:num w:numId="14" w16cid:durableId="24406529">
    <w:abstractNumId w:val="27"/>
  </w:num>
  <w:num w:numId="15" w16cid:durableId="1499420488">
    <w:abstractNumId w:val="28"/>
  </w:num>
  <w:num w:numId="16" w16cid:durableId="381946135">
    <w:abstractNumId w:val="2"/>
  </w:num>
  <w:num w:numId="17" w16cid:durableId="2011905444">
    <w:abstractNumId w:val="23"/>
  </w:num>
  <w:num w:numId="18" w16cid:durableId="1173453282">
    <w:abstractNumId w:val="8"/>
  </w:num>
  <w:num w:numId="19" w16cid:durableId="613514695">
    <w:abstractNumId w:val="19"/>
  </w:num>
  <w:num w:numId="20" w16cid:durableId="787432040">
    <w:abstractNumId w:val="16"/>
  </w:num>
  <w:num w:numId="21" w16cid:durableId="1158612755">
    <w:abstractNumId w:val="0"/>
  </w:num>
  <w:num w:numId="22" w16cid:durableId="329723722">
    <w:abstractNumId w:val="13"/>
  </w:num>
  <w:num w:numId="23" w16cid:durableId="1850440288">
    <w:abstractNumId w:val="26"/>
  </w:num>
  <w:num w:numId="24" w16cid:durableId="346180832">
    <w:abstractNumId w:val="11"/>
  </w:num>
  <w:num w:numId="25" w16cid:durableId="354889052">
    <w:abstractNumId w:val="14"/>
  </w:num>
  <w:num w:numId="26" w16cid:durableId="1552113832">
    <w:abstractNumId w:val="21"/>
  </w:num>
  <w:num w:numId="27" w16cid:durableId="988679661">
    <w:abstractNumId w:val="5"/>
  </w:num>
  <w:num w:numId="28" w16cid:durableId="23025780">
    <w:abstractNumId w:val="7"/>
  </w:num>
  <w:num w:numId="29" w16cid:durableId="148512532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7CED"/>
    <w:rsid w:val="000C0B13"/>
    <w:rsid w:val="00293671"/>
    <w:rsid w:val="004E1E03"/>
    <w:rsid w:val="0059180A"/>
    <w:rsid w:val="005A37B0"/>
    <w:rsid w:val="0060564E"/>
    <w:rsid w:val="00637CED"/>
    <w:rsid w:val="0064040B"/>
    <w:rsid w:val="0064204B"/>
    <w:rsid w:val="00651A9B"/>
    <w:rsid w:val="006A1876"/>
    <w:rsid w:val="007F69C1"/>
    <w:rsid w:val="00937BBF"/>
    <w:rsid w:val="009F6E4A"/>
    <w:rsid w:val="00B85455"/>
    <w:rsid w:val="00BD5260"/>
    <w:rsid w:val="00BE619C"/>
    <w:rsid w:val="00C71EEF"/>
    <w:rsid w:val="00CE7AA4"/>
    <w:rsid w:val="00D8624A"/>
    <w:rsid w:val="00D9006C"/>
    <w:rsid w:val="00E45726"/>
    <w:rsid w:val="00EA0965"/>
    <w:rsid w:val="00EE2CDF"/>
    <w:rsid w:val="00F723EF"/>
    <w:rsid w:val="00F77A0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A63274"/>
  <w15:chartTrackingRefBased/>
  <w15:docId w15:val="{95B46817-E03C-4E21-B3D3-C9A986751C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637CED"/>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637CED"/>
    <w:pPr>
      <w:tabs>
        <w:tab w:val="center" w:pos="4536"/>
        <w:tab w:val="right" w:pos="9072"/>
      </w:tabs>
    </w:pPr>
  </w:style>
  <w:style w:type="character" w:customStyle="1" w:styleId="GlavaZnak">
    <w:name w:val="Glava Znak"/>
    <w:basedOn w:val="Privzetapisavaodstavka"/>
    <w:link w:val="Glava"/>
    <w:uiPriority w:val="99"/>
    <w:rsid w:val="00637CED"/>
    <w:rPr>
      <w:rFonts w:ascii="Arial" w:eastAsia="Times New Roman" w:hAnsi="Arial" w:cs="Arial"/>
      <w:sz w:val="24"/>
      <w:szCs w:val="24"/>
      <w:lang w:eastAsia="sl-SI"/>
    </w:rPr>
  </w:style>
  <w:style w:type="paragraph" w:styleId="Noga">
    <w:name w:val="footer"/>
    <w:basedOn w:val="Navaden"/>
    <w:link w:val="NogaZnak"/>
    <w:uiPriority w:val="99"/>
    <w:unhideWhenUsed/>
    <w:rsid w:val="00637CED"/>
    <w:pPr>
      <w:tabs>
        <w:tab w:val="center" w:pos="4536"/>
        <w:tab w:val="right" w:pos="9072"/>
      </w:tabs>
    </w:pPr>
  </w:style>
  <w:style w:type="character" w:customStyle="1" w:styleId="NogaZnak">
    <w:name w:val="Noga Znak"/>
    <w:basedOn w:val="Privzetapisavaodstavka"/>
    <w:link w:val="Noga"/>
    <w:uiPriority w:val="99"/>
    <w:rsid w:val="00637CED"/>
    <w:rPr>
      <w:rFonts w:ascii="Arial" w:eastAsia="Times New Roman" w:hAnsi="Arial" w:cs="Arial"/>
      <w:sz w:val="24"/>
      <w:szCs w:val="24"/>
      <w:lang w:eastAsia="sl-SI"/>
    </w:rPr>
  </w:style>
  <w:style w:type="paragraph" w:styleId="Odstavekseznama">
    <w:name w:val="List Paragraph"/>
    <w:aliases w:val="za tekst,Označevanje"/>
    <w:basedOn w:val="Navaden"/>
    <w:link w:val="OdstavekseznamaZnak"/>
    <w:uiPriority w:val="34"/>
    <w:qFormat/>
    <w:rsid w:val="00637CED"/>
    <w:pPr>
      <w:ind w:left="720"/>
      <w:contextualSpacing/>
    </w:pPr>
  </w:style>
  <w:style w:type="character" w:customStyle="1" w:styleId="OdstavekseznamaZnak">
    <w:name w:val="Odstavek seznama Znak"/>
    <w:aliases w:val="za tekst Znak,Označevanje Znak"/>
    <w:basedOn w:val="Privzetapisavaodstavka"/>
    <w:link w:val="Odstavekseznama"/>
    <w:uiPriority w:val="34"/>
    <w:rsid w:val="00637CED"/>
    <w:rPr>
      <w:rFonts w:ascii="Arial" w:eastAsia="Times New Roman" w:hAnsi="Arial" w:cs="Arial"/>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dpo@zzzs.si"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23</TotalTime>
  <Pages>11</Pages>
  <Words>4144</Words>
  <Characters>23625</Characters>
  <Application>Microsoft Office Word</Application>
  <DocSecurity>0</DocSecurity>
  <Lines>196</Lines>
  <Paragraphs>55</Paragraphs>
  <ScaleCrop>false</ScaleCrop>
  <Company/>
  <LinksUpToDate>false</LinksUpToDate>
  <CharactersWithSpaces>27714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Milena Basta Trtnik</dc:creator>
  <cp:keywords/>
  <dc:description/>
  <cp:lastModifiedBy>Miha Pečečnik</cp:lastModifiedBy>
  <cp:revision>13</cp:revision>
  <dcterms:created xsi:type="dcterms:W3CDTF">2024-01-23T14:14:00Z</dcterms:created>
  <dcterms:modified xsi:type="dcterms:W3CDTF">2024-09-25T11:11:00Z</dcterms:modified>
</cp:coreProperties>
</file>